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28A" w:rsidRDefault="0040328A" w:rsidP="0005486A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  <w:lang w:eastAsia="ru-RU"/>
        </w:rPr>
      </w:pPr>
    </w:p>
    <w:p w:rsidR="0040328A" w:rsidRDefault="0040328A" w:rsidP="0005486A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  <w:lang w:eastAsia="ru-RU"/>
        </w:rPr>
      </w:pPr>
    </w:p>
    <w:p w:rsidR="0040328A" w:rsidRDefault="00A8212D" w:rsidP="0005486A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90E182" wp14:editId="1B2822C7">
                <wp:simplePos x="0" y="0"/>
                <wp:positionH relativeFrom="margin">
                  <wp:posOffset>3253740</wp:posOffset>
                </wp:positionH>
                <wp:positionV relativeFrom="paragraph">
                  <wp:posOffset>13335</wp:posOffset>
                </wp:positionV>
                <wp:extent cx="4067175" cy="2009775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2009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86A" w:rsidRPr="00A8212D" w:rsidRDefault="00A8212D" w:rsidP="0005486A">
                            <w:pPr>
                              <w:jc w:val="center"/>
                              <w:rPr>
                                <w:rFonts w:ascii="Comic Sans MS" w:hAnsi="Comic Sans MS"/>
                                <w:sz w:val="72"/>
                              </w:rPr>
                            </w:pPr>
                            <w:r w:rsidRPr="00A8212D">
                              <w:rPr>
                                <w:rFonts w:ascii="Comic Sans MS" w:hAnsi="Comic Sans MS"/>
                                <w:sz w:val="72"/>
                              </w:rPr>
                              <w:t>Развитие памяти у младших школьников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0E18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56.2pt;margin-top:1.05pt;width:320.25pt;height:158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Jh6lwIAAGkFAAAOAAAAZHJzL2Uyb0RvYy54bWysVM1uEzEQviPxDpbvdJOQNjTqpgqtipCq&#10;tqJFPTteu1lhe4ztZDfceucVeAcOHLjxCukbMfbuJlHgUsRld+z5Zjzzzc/Jaa0VWQrnSzA57R/0&#10;KBGGQ1Gah5x+vLt49YYSH5gpmAIjcroSnp5OXr44qexYDGAOqhCOoBPjx5XN6TwEO84yz+dCM38A&#10;VhhUSnCaBTy6h6xwrELvWmWDXu8oq8AV1gEX3uPteaOkk+RfSsHDtZReBKJyirGF9HXpO4vfbHLC&#10;xg+O2XnJ2zDYP0ShWWnw0Y2rcxYYWbjyD1e65A48yHDAQWcgZclFygGz6ff2srmdMytSLkiOtxua&#10;/P9zy6+WN46URU4HlBimsUTrb+vv6x/rX+ufT49PX8kgclRZP0borUVwqN9CjbXu7j1extRr6XT8&#10;Y1IE9cj2asOwqAPheDnsHY36o0NKOOqwfscjPKD/bGtunQ/vBGgShZw6LGFili0vfWigHSS+ZuCi&#10;VCqVURlS5fTo9WEvGWw06FyZiBWpIVo3MaUm9CSFlRIRo8wHIZGQlEG8SK0ozpQjS4ZNxDgXJqTk&#10;k19ER5TEIJ5j2OK3UT3HuMmjexlM2Bjr0oBL2e+FXXzqQpYNHjnfyTuKoZ7VbalnUKyw0g6aefGW&#10;X5RYjUvmww1zOCBYXBz6cI0fqQBZh1aiZA7uy9/uIx77FrWUVDhwOfWfF8wJStR7gx193B8O44Sm&#10;w/BwNMCD29XMdjVmoc8Ay9HH9WJ5EiM+qE6UDvQ97oZpfBVVzHB8O6ehE89CswZwt3AxnSYQzqRl&#10;4dLcWh5dx+rEXrur75mzbUMG7OUr6EaTjff6ssFGSwPTRQBZpqaNBDestsTjPKe2b3dPXBi754Ta&#10;bsjJbwAAAP//AwBQSwMEFAAGAAgAAAAhADXz91/hAAAACgEAAA8AAABkcnMvZG93bnJldi54bWxM&#10;jzFPwzAUhHck/oP1kNioY0OqEOJUVaQKCcHQ0oXtJX5NImI7xG4b+PW4E4ynO919V6xmM7ATTb53&#10;VoFYJMDINk73tlWwf9/cZcB8QKtxcJYUfJOHVXl9VWCu3dlu6bQLLYsl1ueooAthzDn3TUcG/cKN&#10;ZKN3cJPBEOXUcj3hOZabgcskWXKDvY0LHY5UddR87o5GwUu1ecNtLU32M1TPr4f1+LX/SJW6vZnX&#10;T8ACzeEvDBf8iA5lZKrd0WrPBgWpkA8xqkAKYBdfpPIRWK3gXmRL4GXB/18ofwEAAP//AwBQSwEC&#10;LQAUAAYACAAAACEAtoM4kv4AAADhAQAAEwAAAAAAAAAAAAAAAAAAAAAAW0NvbnRlbnRfVHlwZXNd&#10;LnhtbFBLAQItABQABgAIAAAAIQA4/SH/1gAAAJQBAAALAAAAAAAAAAAAAAAAAC8BAABfcmVscy8u&#10;cmVsc1BLAQItABQABgAIAAAAIQAojJh6lwIAAGkFAAAOAAAAAAAAAAAAAAAAAC4CAABkcnMvZTJv&#10;RG9jLnhtbFBLAQItABQABgAIAAAAIQA18/df4QAAAAoBAAAPAAAAAAAAAAAAAAAAAPEEAABkcnMv&#10;ZG93bnJldi54bWxQSwUGAAAAAAQABADzAAAA/wUAAAAA&#10;" filled="f" stroked="f" strokeweight=".5pt">
                <v:textbox>
                  <w:txbxContent>
                    <w:p w:rsidR="0005486A" w:rsidRPr="00A8212D" w:rsidRDefault="00A8212D" w:rsidP="0005486A">
                      <w:pPr>
                        <w:jc w:val="center"/>
                        <w:rPr>
                          <w:rFonts w:ascii="Comic Sans MS" w:hAnsi="Comic Sans MS"/>
                          <w:sz w:val="72"/>
                        </w:rPr>
                      </w:pPr>
                      <w:r w:rsidRPr="00A8212D">
                        <w:rPr>
                          <w:rFonts w:ascii="Comic Sans MS" w:hAnsi="Comic Sans MS"/>
                          <w:sz w:val="72"/>
                        </w:rPr>
                        <w:t>Развитие памяти у младших школьников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6710" w:rsidRPr="00396710">
        <w:rPr>
          <w:rFonts w:ascii="Times New Roman" w:hAnsi="Times New Roman" w:cs="Times New Roman"/>
          <w:noProof/>
          <w:sz w:val="48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040FA14B" wp14:editId="66AB7B6F">
            <wp:simplePos x="0" y="0"/>
            <wp:positionH relativeFrom="page">
              <wp:posOffset>333375</wp:posOffset>
            </wp:positionH>
            <wp:positionV relativeFrom="paragraph">
              <wp:posOffset>182880</wp:posOffset>
            </wp:positionV>
            <wp:extent cx="6882799" cy="5295900"/>
            <wp:effectExtent l="0" t="0" r="0" b="0"/>
            <wp:wrapNone/>
            <wp:docPr id="3" name="Рисунок 3" descr="https://im1-tub-ru.yandex.net/i?id=efa60ce3e4172d1160c6ecf912b9faaf&amp;n=33&amp;h=190&amp;w=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1-tub-ru.yandex.net/i?id=efa60ce3e4172d1160c6ecf912b9faaf&amp;n=33&amp;h=190&amp;w=29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3" r="12580"/>
                    <a:stretch/>
                  </pic:blipFill>
                  <pic:spPr bwMode="auto">
                    <a:xfrm>
                      <a:off x="0" y="0"/>
                      <a:ext cx="6894557" cy="530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0B5" w:rsidRPr="00757ED8" w:rsidRDefault="0005486A" w:rsidP="0005486A">
      <w:pPr>
        <w:spacing w:after="0" w:line="240" w:lineRule="auto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shd w:val="clear" w:color="auto" w:fill="FFFFFF"/>
          <w:lang w:eastAsia="ru-RU"/>
        </w:rPr>
      </w:pPr>
      <w:r w:rsidRPr="00757ED8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shd w:val="clear" w:color="auto" w:fill="FFFFFF"/>
          <w:lang w:eastAsia="ru-RU"/>
        </w:rPr>
        <w:t xml:space="preserve"> </w:t>
      </w:r>
    </w:p>
    <w:p w:rsidR="00396710" w:rsidRDefault="00396710" w:rsidP="00B843C5">
      <w:pPr>
        <w:spacing w:after="0" w:line="240" w:lineRule="auto"/>
        <w:jc w:val="both"/>
        <w:rPr>
          <w:rFonts w:ascii="Times New Roman" w:hAnsi="Times New Roman" w:cs="Times New Roman"/>
          <w:sz w:val="48"/>
          <w:szCs w:val="24"/>
        </w:rPr>
      </w:pPr>
    </w:p>
    <w:p w:rsidR="00396710" w:rsidRDefault="00396710" w:rsidP="00B843C5">
      <w:pPr>
        <w:spacing w:after="0" w:line="240" w:lineRule="auto"/>
        <w:jc w:val="both"/>
        <w:rPr>
          <w:rFonts w:ascii="Times New Roman" w:hAnsi="Times New Roman" w:cs="Times New Roman"/>
          <w:sz w:val="48"/>
          <w:szCs w:val="24"/>
        </w:rPr>
      </w:pPr>
    </w:p>
    <w:p w:rsidR="00396710" w:rsidRDefault="00396710" w:rsidP="00B843C5">
      <w:pPr>
        <w:spacing w:after="0" w:line="240" w:lineRule="auto"/>
        <w:jc w:val="both"/>
        <w:rPr>
          <w:rFonts w:ascii="Times New Roman" w:hAnsi="Times New Roman" w:cs="Times New Roman"/>
          <w:sz w:val="48"/>
          <w:szCs w:val="24"/>
        </w:rPr>
      </w:pPr>
    </w:p>
    <w:p w:rsidR="00396710" w:rsidRDefault="00396710" w:rsidP="00B843C5">
      <w:pPr>
        <w:spacing w:after="0" w:line="240" w:lineRule="auto"/>
        <w:jc w:val="both"/>
        <w:rPr>
          <w:rFonts w:ascii="Times New Roman" w:hAnsi="Times New Roman" w:cs="Times New Roman"/>
          <w:sz w:val="48"/>
          <w:szCs w:val="24"/>
        </w:rPr>
      </w:pPr>
    </w:p>
    <w:p w:rsidR="00396710" w:rsidRDefault="00396710" w:rsidP="00B843C5">
      <w:pPr>
        <w:spacing w:after="0" w:line="240" w:lineRule="auto"/>
        <w:jc w:val="both"/>
        <w:rPr>
          <w:rFonts w:ascii="Times New Roman" w:hAnsi="Times New Roman" w:cs="Times New Roman"/>
          <w:sz w:val="48"/>
          <w:szCs w:val="24"/>
        </w:rPr>
      </w:pPr>
    </w:p>
    <w:p w:rsidR="00396710" w:rsidRDefault="00396710" w:rsidP="00B843C5">
      <w:pPr>
        <w:spacing w:after="0" w:line="240" w:lineRule="auto"/>
        <w:jc w:val="both"/>
        <w:rPr>
          <w:rFonts w:ascii="Times New Roman" w:hAnsi="Times New Roman" w:cs="Times New Roman"/>
          <w:sz w:val="48"/>
          <w:szCs w:val="24"/>
        </w:rPr>
      </w:pPr>
      <w:bookmarkStart w:id="0" w:name="_GoBack"/>
      <w:bookmarkEnd w:id="0"/>
    </w:p>
    <w:p w:rsidR="00396710" w:rsidRDefault="00396710" w:rsidP="00B843C5">
      <w:pPr>
        <w:spacing w:after="0" w:line="240" w:lineRule="auto"/>
        <w:jc w:val="both"/>
        <w:rPr>
          <w:rFonts w:ascii="Times New Roman" w:hAnsi="Times New Roman" w:cs="Times New Roman"/>
          <w:sz w:val="48"/>
          <w:szCs w:val="24"/>
        </w:rPr>
      </w:pPr>
    </w:p>
    <w:p w:rsidR="00396710" w:rsidRDefault="00396710" w:rsidP="00B843C5">
      <w:pPr>
        <w:spacing w:after="0" w:line="240" w:lineRule="auto"/>
        <w:jc w:val="both"/>
        <w:rPr>
          <w:rFonts w:ascii="Times New Roman" w:hAnsi="Times New Roman" w:cs="Times New Roman"/>
          <w:sz w:val="48"/>
          <w:szCs w:val="24"/>
        </w:rPr>
      </w:pPr>
    </w:p>
    <w:p w:rsidR="00396710" w:rsidRDefault="00396710" w:rsidP="00B843C5">
      <w:pPr>
        <w:spacing w:after="0" w:line="240" w:lineRule="auto"/>
        <w:jc w:val="both"/>
        <w:rPr>
          <w:rFonts w:ascii="Times New Roman" w:hAnsi="Times New Roman" w:cs="Times New Roman"/>
          <w:sz w:val="48"/>
          <w:szCs w:val="24"/>
        </w:rPr>
      </w:pPr>
    </w:p>
    <w:p w:rsidR="00396710" w:rsidRDefault="00396710" w:rsidP="00B843C5">
      <w:pPr>
        <w:spacing w:after="0" w:line="240" w:lineRule="auto"/>
        <w:jc w:val="both"/>
        <w:rPr>
          <w:rFonts w:ascii="Times New Roman" w:hAnsi="Times New Roman" w:cs="Times New Roman"/>
          <w:sz w:val="48"/>
          <w:szCs w:val="24"/>
        </w:rPr>
      </w:pPr>
    </w:p>
    <w:p w:rsidR="00396710" w:rsidRDefault="00396710" w:rsidP="00B843C5">
      <w:pPr>
        <w:spacing w:after="0" w:line="240" w:lineRule="auto"/>
        <w:jc w:val="both"/>
        <w:rPr>
          <w:rFonts w:ascii="Times New Roman" w:hAnsi="Times New Roman" w:cs="Times New Roman"/>
          <w:sz w:val="48"/>
          <w:szCs w:val="24"/>
        </w:rPr>
      </w:pPr>
    </w:p>
    <w:p w:rsidR="00396710" w:rsidRDefault="00396710" w:rsidP="00B843C5">
      <w:pPr>
        <w:spacing w:after="0" w:line="240" w:lineRule="auto"/>
        <w:jc w:val="both"/>
        <w:rPr>
          <w:rFonts w:ascii="Times New Roman" w:hAnsi="Times New Roman" w:cs="Times New Roman"/>
          <w:sz w:val="48"/>
          <w:szCs w:val="24"/>
        </w:rPr>
      </w:pPr>
    </w:p>
    <w:p w:rsidR="00396710" w:rsidRDefault="00396710" w:rsidP="00B843C5">
      <w:pPr>
        <w:spacing w:after="0" w:line="240" w:lineRule="auto"/>
        <w:jc w:val="both"/>
        <w:rPr>
          <w:rFonts w:ascii="Times New Roman" w:hAnsi="Times New Roman" w:cs="Times New Roman"/>
          <w:sz w:val="48"/>
          <w:szCs w:val="24"/>
        </w:rPr>
      </w:pPr>
    </w:p>
    <w:p w:rsidR="00396710" w:rsidRDefault="00396710" w:rsidP="00B843C5">
      <w:pPr>
        <w:spacing w:after="0" w:line="240" w:lineRule="auto"/>
        <w:jc w:val="both"/>
        <w:rPr>
          <w:rFonts w:ascii="Times New Roman" w:hAnsi="Times New Roman" w:cs="Times New Roman"/>
          <w:sz w:val="48"/>
          <w:szCs w:val="24"/>
        </w:rPr>
      </w:pPr>
    </w:p>
    <w:p w:rsidR="00396710" w:rsidRDefault="00396710" w:rsidP="00B843C5">
      <w:pPr>
        <w:spacing w:after="0" w:line="240" w:lineRule="auto"/>
        <w:jc w:val="both"/>
        <w:rPr>
          <w:rFonts w:ascii="Times New Roman" w:hAnsi="Times New Roman" w:cs="Times New Roman"/>
          <w:sz w:val="48"/>
          <w:szCs w:val="24"/>
        </w:rPr>
      </w:pPr>
    </w:p>
    <w:p w:rsidR="00396710" w:rsidRDefault="00396710" w:rsidP="00B843C5">
      <w:pPr>
        <w:spacing w:after="0" w:line="240" w:lineRule="auto"/>
        <w:jc w:val="both"/>
        <w:rPr>
          <w:rFonts w:ascii="Times New Roman" w:hAnsi="Times New Roman" w:cs="Times New Roman"/>
          <w:sz w:val="48"/>
          <w:szCs w:val="24"/>
        </w:rPr>
      </w:pPr>
    </w:p>
    <w:p w:rsidR="00396710" w:rsidRDefault="00396710" w:rsidP="00B843C5">
      <w:pPr>
        <w:spacing w:after="0" w:line="240" w:lineRule="auto"/>
        <w:jc w:val="both"/>
        <w:rPr>
          <w:rFonts w:ascii="Times New Roman" w:hAnsi="Times New Roman" w:cs="Times New Roman"/>
          <w:sz w:val="48"/>
          <w:szCs w:val="24"/>
        </w:rPr>
      </w:pPr>
    </w:p>
    <w:p w:rsidR="00C24A27" w:rsidRPr="00396710" w:rsidRDefault="0005486A" w:rsidP="00B843C5">
      <w:pPr>
        <w:spacing w:after="0" w:line="240" w:lineRule="auto"/>
        <w:jc w:val="both"/>
        <w:rPr>
          <w:rFonts w:ascii="Times New Roman" w:hAnsi="Times New Roman" w:cs="Times New Roman"/>
          <w:sz w:val="48"/>
          <w:szCs w:val="24"/>
        </w:rPr>
      </w:pPr>
      <w:r w:rsidRPr="00396710">
        <w:rPr>
          <w:rFonts w:ascii="Times New Roman" w:hAnsi="Times New Roman" w:cs="Times New Roman"/>
          <w:sz w:val="48"/>
          <w:szCs w:val="24"/>
        </w:rPr>
        <w:t xml:space="preserve">Все мы в детстве собирали </w:t>
      </w:r>
      <w:proofErr w:type="spellStart"/>
      <w:r w:rsidRPr="00396710">
        <w:rPr>
          <w:rFonts w:ascii="Times New Roman" w:hAnsi="Times New Roman" w:cs="Times New Roman"/>
          <w:sz w:val="48"/>
          <w:szCs w:val="24"/>
        </w:rPr>
        <w:t>пазлы</w:t>
      </w:r>
      <w:proofErr w:type="spellEnd"/>
      <w:r w:rsidRPr="00396710">
        <w:rPr>
          <w:rFonts w:ascii="Times New Roman" w:hAnsi="Times New Roman" w:cs="Times New Roman"/>
          <w:sz w:val="48"/>
          <w:szCs w:val="24"/>
        </w:rPr>
        <w:t xml:space="preserve"> и мозаики, но мало кто представляет, что наш мозг знал эту систему очень давно. Он собирает наш личный опыт, приобретённые знания и «складывает» из них мозаику – культурный багаж человека.</w:t>
      </w:r>
    </w:p>
    <w:p w:rsidR="0040328A" w:rsidRPr="00396710" w:rsidRDefault="0005486A" w:rsidP="00396710">
      <w:pPr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48"/>
          <w:szCs w:val="24"/>
        </w:rPr>
      </w:pPr>
      <w:r w:rsidRPr="00396710">
        <w:rPr>
          <w:rFonts w:ascii="Times New Roman" w:hAnsi="Times New Roman" w:cs="Times New Roman"/>
          <w:sz w:val="48"/>
          <w:szCs w:val="24"/>
        </w:rPr>
        <w:t>Без памяти невозможно обучение ребёнка и его психическое развитие. Благодаря памяти человек сохраняет и обобщает полученные знания, активно использует их в повседневной жизни.</w:t>
      </w:r>
    </w:p>
    <w:p w:rsidR="0040328A" w:rsidRDefault="0040328A" w:rsidP="00EE50B5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4"/>
        </w:rPr>
      </w:pPr>
    </w:p>
    <w:p w:rsidR="0040328A" w:rsidRDefault="0040328A" w:rsidP="00EE50B5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4"/>
        </w:rPr>
      </w:pPr>
    </w:p>
    <w:p w:rsidR="000D7522" w:rsidRDefault="000D7522" w:rsidP="00EE50B5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noProof/>
          <w:sz w:val="36"/>
          <w:szCs w:val="24"/>
          <w:lang w:eastAsia="ru-RU"/>
        </w:rPr>
        <w:drawing>
          <wp:inline distT="0" distB="0" distL="0" distR="0">
            <wp:extent cx="6092190" cy="4657061"/>
            <wp:effectExtent l="0" t="133350" r="0" b="144145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303B04" w:rsidRDefault="00303B04" w:rsidP="00EE50B5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4"/>
        </w:rPr>
      </w:pPr>
    </w:p>
    <w:p w:rsidR="0034201E" w:rsidRDefault="0034201E" w:rsidP="00FE4DD3">
      <w:pPr>
        <w:spacing w:after="0" w:line="240" w:lineRule="auto"/>
        <w:rPr>
          <w:rFonts w:ascii="Times New Roman" w:hAnsi="Times New Roman" w:cs="Times New Roman"/>
          <w:sz w:val="36"/>
          <w:szCs w:val="24"/>
        </w:rPr>
      </w:pPr>
    </w:p>
    <w:p w:rsidR="00303B04" w:rsidRDefault="0034201E" w:rsidP="00EE50B5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noProof/>
          <w:sz w:val="36"/>
          <w:szCs w:val="24"/>
          <w:lang w:eastAsia="ru-RU"/>
        </w:rPr>
        <w:drawing>
          <wp:inline distT="0" distB="0" distL="0" distR="0" wp14:anchorId="73038BEC">
            <wp:extent cx="6840220" cy="446278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6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328A" w:rsidRDefault="0040328A" w:rsidP="00EE50B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303B04" w:rsidRPr="00303B04" w:rsidRDefault="00303B04" w:rsidP="00EE50B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</w:rPr>
      </w:pPr>
      <w:r>
        <w:rPr>
          <w:rFonts w:ascii="Times New Roman" w:hAnsi="Times New Roman" w:cs="Times New Roman"/>
          <w:b/>
          <w:sz w:val="36"/>
          <w:szCs w:val="24"/>
        </w:rPr>
        <w:t xml:space="preserve">Игры </w:t>
      </w:r>
      <w:r w:rsidR="00CA7855">
        <w:rPr>
          <w:rFonts w:ascii="Times New Roman" w:hAnsi="Times New Roman" w:cs="Times New Roman"/>
          <w:b/>
          <w:sz w:val="36"/>
          <w:szCs w:val="24"/>
        </w:rPr>
        <w:t>на</w:t>
      </w:r>
      <w:r>
        <w:rPr>
          <w:rFonts w:ascii="Times New Roman" w:hAnsi="Times New Roman" w:cs="Times New Roman"/>
          <w:b/>
          <w:sz w:val="36"/>
          <w:szCs w:val="24"/>
        </w:rPr>
        <w:t xml:space="preserve"> р</w:t>
      </w:r>
      <w:r w:rsidRPr="00303B04">
        <w:rPr>
          <w:rFonts w:ascii="Times New Roman" w:hAnsi="Times New Roman" w:cs="Times New Roman"/>
          <w:b/>
          <w:sz w:val="36"/>
          <w:szCs w:val="24"/>
        </w:rPr>
        <w:t>азвити</w:t>
      </w:r>
      <w:r w:rsidR="00CA7855">
        <w:rPr>
          <w:rFonts w:ascii="Times New Roman" w:hAnsi="Times New Roman" w:cs="Times New Roman"/>
          <w:b/>
          <w:sz w:val="36"/>
          <w:szCs w:val="24"/>
        </w:rPr>
        <w:t>е</w:t>
      </w:r>
      <w:r w:rsidRPr="00303B04">
        <w:rPr>
          <w:rFonts w:ascii="Times New Roman" w:hAnsi="Times New Roman" w:cs="Times New Roman"/>
          <w:b/>
          <w:sz w:val="36"/>
          <w:szCs w:val="24"/>
        </w:rPr>
        <w:t xml:space="preserve"> зрительной памяти</w:t>
      </w:r>
    </w:p>
    <w:p w:rsidR="00303B04" w:rsidRDefault="00303B04" w:rsidP="00303B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24"/>
        </w:rPr>
      </w:pPr>
      <w:r w:rsidRPr="00303B04">
        <w:rPr>
          <w:rFonts w:ascii="Times New Roman" w:hAnsi="Times New Roman" w:cs="Times New Roman"/>
          <w:sz w:val="36"/>
          <w:szCs w:val="24"/>
        </w:rPr>
        <w:t>Зрительная память хранит ту информацию, которую мы получили путем наблюдений, то есть запомнили увиденное.</w:t>
      </w:r>
    </w:p>
    <w:p w:rsidR="00303B04" w:rsidRDefault="00303B04" w:rsidP="00303B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24"/>
        </w:rPr>
      </w:pPr>
      <w:r w:rsidRPr="00303B04">
        <w:rPr>
          <w:rFonts w:ascii="Times New Roman" w:hAnsi="Times New Roman" w:cs="Times New Roman"/>
          <w:b/>
          <w:i/>
          <w:sz w:val="36"/>
          <w:szCs w:val="24"/>
        </w:rPr>
        <w:t>«Карандаши»:</w:t>
      </w:r>
      <w:r>
        <w:rPr>
          <w:rFonts w:ascii="Times New Roman" w:hAnsi="Times New Roman" w:cs="Times New Roman"/>
          <w:sz w:val="36"/>
          <w:szCs w:val="24"/>
        </w:rPr>
        <w:t xml:space="preserve"> д</w:t>
      </w:r>
      <w:r w:rsidRPr="00303B04">
        <w:rPr>
          <w:rFonts w:ascii="Times New Roman" w:hAnsi="Times New Roman" w:cs="Times New Roman"/>
          <w:sz w:val="36"/>
          <w:szCs w:val="24"/>
        </w:rPr>
        <w:t xml:space="preserve">ля игры </w:t>
      </w:r>
      <w:r>
        <w:rPr>
          <w:rFonts w:ascii="Times New Roman" w:hAnsi="Times New Roman" w:cs="Times New Roman"/>
          <w:sz w:val="36"/>
          <w:szCs w:val="24"/>
        </w:rPr>
        <w:t xml:space="preserve">Вам </w:t>
      </w:r>
      <w:r w:rsidRPr="00303B04">
        <w:rPr>
          <w:rFonts w:ascii="Times New Roman" w:hAnsi="Times New Roman" w:cs="Times New Roman"/>
          <w:sz w:val="36"/>
          <w:szCs w:val="24"/>
        </w:rPr>
        <w:t>понадобятся цветные карандаши или фломастеры. На сто</w:t>
      </w:r>
      <w:r>
        <w:rPr>
          <w:rFonts w:ascii="Times New Roman" w:hAnsi="Times New Roman" w:cs="Times New Roman"/>
          <w:sz w:val="36"/>
          <w:szCs w:val="24"/>
        </w:rPr>
        <w:t xml:space="preserve">ле выкладывается 5—6 карандашей </w:t>
      </w:r>
      <w:r w:rsidRPr="00303B04">
        <w:rPr>
          <w:rFonts w:ascii="Times New Roman" w:hAnsi="Times New Roman" w:cs="Times New Roman"/>
          <w:sz w:val="36"/>
          <w:szCs w:val="24"/>
        </w:rPr>
        <w:t>разных цветов. Ребенка просят в течение 10 с</w:t>
      </w:r>
      <w:r>
        <w:rPr>
          <w:rFonts w:ascii="Times New Roman" w:hAnsi="Times New Roman" w:cs="Times New Roman"/>
          <w:sz w:val="36"/>
          <w:szCs w:val="24"/>
        </w:rPr>
        <w:t>екунд</w:t>
      </w:r>
      <w:r w:rsidRPr="00303B04">
        <w:rPr>
          <w:rFonts w:ascii="Times New Roman" w:hAnsi="Times New Roman" w:cs="Times New Roman"/>
          <w:sz w:val="36"/>
          <w:szCs w:val="24"/>
        </w:rPr>
        <w:t xml:space="preserve"> внимательно рассмотреть и запомнить последовательность их расположения. После этого </w:t>
      </w:r>
      <w:r>
        <w:rPr>
          <w:rFonts w:ascii="Times New Roman" w:hAnsi="Times New Roman" w:cs="Times New Roman"/>
          <w:sz w:val="36"/>
          <w:szCs w:val="24"/>
        </w:rPr>
        <w:t>карандаши</w:t>
      </w:r>
      <w:r w:rsidRPr="00303B04">
        <w:rPr>
          <w:rFonts w:ascii="Times New Roman" w:hAnsi="Times New Roman" w:cs="Times New Roman"/>
          <w:sz w:val="36"/>
          <w:szCs w:val="24"/>
        </w:rPr>
        <w:t xml:space="preserve"> накрываются и ребенка просят нарисовать или записать, как располагаются цвета. Правильность выполнения задания проверяется. Постепенно количество предъявляемых цветов увеличивается.</w:t>
      </w:r>
    </w:p>
    <w:p w:rsidR="00303B04" w:rsidRDefault="00303B04" w:rsidP="00303B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24"/>
        </w:rPr>
      </w:pPr>
      <w:r w:rsidRPr="003A65A9">
        <w:rPr>
          <w:rFonts w:ascii="Times New Roman" w:hAnsi="Times New Roman" w:cs="Times New Roman"/>
          <w:b/>
          <w:i/>
          <w:sz w:val="36"/>
          <w:szCs w:val="24"/>
        </w:rPr>
        <w:t>«Палочки»:</w:t>
      </w:r>
      <w:r>
        <w:rPr>
          <w:rFonts w:ascii="Times New Roman" w:hAnsi="Times New Roman" w:cs="Times New Roman"/>
          <w:sz w:val="36"/>
          <w:szCs w:val="24"/>
        </w:rPr>
        <w:t xml:space="preserve"> </w:t>
      </w:r>
      <w:r w:rsidRPr="00303B04">
        <w:rPr>
          <w:rFonts w:ascii="Times New Roman" w:hAnsi="Times New Roman" w:cs="Times New Roman"/>
          <w:sz w:val="36"/>
          <w:szCs w:val="24"/>
        </w:rPr>
        <w:t>У </w:t>
      </w:r>
      <w:r>
        <w:rPr>
          <w:rFonts w:ascii="Times New Roman" w:hAnsi="Times New Roman" w:cs="Times New Roman"/>
          <w:sz w:val="36"/>
          <w:szCs w:val="24"/>
        </w:rPr>
        <w:t>ребёнка</w:t>
      </w:r>
      <w:r w:rsidRPr="00303B04">
        <w:rPr>
          <w:rFonts w:ascii="Times New Roman" w:hAnsi="Times New Roman" w:cs="Times New Roman"/>
          <w:sz w:val="36"/>
          <w:szCs w:val="24"/>
        </w:rPr>
        <w:t xml:space="preserve"> должно быть 6 палочек (спичек).</w:t>
      </w:r>
      <w:r>
        <w:rPr>
          <w:rFonts w:ascii="Times New Roman" w:hAnsi="Times New Roman" w:cs="Times New Roman"/>
          <w:sz w:val="36"/>
          <w:szCs w:val="24"/>
        </w:rPr>
        <w:t xml:space="preserve"> </w:t>
      </w:r>
      <w:r w:rsidRPr="00303B04">
        <w:rPr>
          <w:rFonts w:ascii="Times New Roman" w:hAnsi="Times New Roman" w:cs="Times New Roman"/>
          <w:sz w:val="36"/>
          <w:szCs w:val="24"/>
        </w:rPr>
        <w:t>В течение 2 с</w:t>
      </w:r>
      <w:r>
        <w:rPr>
          <w:rFonts w:ascii="Times New Roman" w:hAnsi="Times New Roman" w:cs="Times New Roman"/>
          <w:sz w:val="36"/>
          <w:szCs w:val="24"/>
        </w:rPr>
        <w:t>екунд</w:t>
      </w:r>
      <w:r w:rsidRPr="00303B04">
        <w:rPr>
          <w:rFonts w:ascii="Times New Roman" w:hAnsi="Times New Roman" w:cs="Times New Roman"/>
          <w:sz w:val="36"/>
          <w:szCs w:val="24"/>
        </w:rPr>
        <w:t> </w:t>
      </w:r>
      <w:r w:rsidR="003A65A9">
        <w:rPr>
          <w:rFonts w:ascii="Times New Roman" w:hAnsi="Times New Roman" w:cs="Times New Roman"/>
          <w:sz w:val="36"/>
          <w:szCs w:val="24"/>
        </w:rPr>
        <w:t>ему</w:t>
      </w:r>
      <w:r w:rsidRPr="00303B04">
        <w:rPr>
          <w:rFonts w:ascii="Times New Roman" w:hAnsi="Times New Roman" w:cs="Times New Roman"/>
          <w:sz w:val="36"/>
          <w:szCs w:val="24"/>
        </w:rPr>
        <w:t xml:space="preserve"> демонстрируе</w:t>
      </w:r>
      <w:r w:rsidR="003A65A9">
        <w:rPr>
          <w:rFonts w:ascii="Times New Roman" w:hAnsi="Times New Roman" w:cs="Times New Roman"/>
          <w:sz w:val="36"/>
          <w:szCs w:val="24"/>
        </w:rPr>
        <w:t>тся первая геометрическая фигура. Ребёнку</w:t>
      </w:r>
      <w:r w:rsidRPr="00303B04">
        <w:rPr>
          <w:rFonts w:ascii="Times New Roman" w:hAnsi="Times New Roman" w:cs="Times New Roman"/>
          <w:sz w:val="36"/>
          <w:szCs w:val="24"/>
        </w:rPr>
        <w:t xml:space="preserve"> надо запомнить эту фигуру и по команде выложить ее. После этого демонстрируется и выкладывается вторая, затем третья фигура. После выполнения каждой фигуры она сравнивается с образцом.</w:t>
      </w:r>
    </w:p>
    <w:p w:rsidR="003A65A9" w:rsidRDefault="003A65A9" w:rsidP="003A65A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noProof/>
          <w:sz w:val="36"/>
          <w:szCs w:val="24"/>
          <w:lang w:eastAsia="ru-RU"/>
        </w:rPr>
        <w:drawing>
          <wp:inline distT="0" distB="0" distL="0" distR="0" wp14:anchorId="718E0827">
            <wp:extent cx="5648325" cy="1045235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381" cy="1051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65A9" w:rsidRDefault="003A65A9" w:rsidP="00303B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24"/>
        </w:rPr>
      </w:pPr>
      <w:r w:rsidRPr="003A65A9">
        <w:rPr>
          <w:rFonts w:ascii="Times New Roman" w:hAnsi="Times New Roman" w:cs="Times New Roman"/>
          <w:noProof/>
          <w:sz w:val="36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E865DD8" wp14:editId="03CB2F65">
            <wp:simplePos x="0" y="0"/>
            <wp:positionH relativeFrom="margin">
              <wp:align>right</wp:align>
            </wp:positionH>
            <wp:positionV relativeFrom="paragraph">
              <wp:posOffset>313690</wp:posOffset>
            </wp:positionV>
            <wp:extent cx="3037840" cy="4002405"/>
            <wp:effectExtent l="0" t="0" r="0" b="0"/>
            <wp:wrapThrough wrapText="bothSides">
              <wp:wrapPolygon edited="0">
                <wp:start x="0" y="0"/>
                <wp:lineTo x="0" y="21487"/>
                <wp:lineTo x="21401" y="21487"/>
                <wp:lineTo x="21401" y="0"/>
                <wp:lineTo x="0" y="0"/>
              </wp:wrapPolygon>
            </wp:wrapThrough>
            <wp:docPr id="7" name="Рисунок 7" descr="http://img2.labirint.ru/books/404388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2.labirint.ru/books/404388/scrn_big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06" t="5968" r="3761" b="7798"/>
                    <a:stretch/>
                  </pic:blipFill>
                  <pic:spPr bwMode="auto">
                    <a:xfrm>
                      <a:off x="0" y="0"/>
                      <a:ext cx="3037840" cy="400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65A9">
        <w:rPr>
          <w:rFonts w:ascii="Times New Roman" w:hAnsi="Times New Roman" w:cs="Times New Roman"/>
          <w:b/>
          <w:i/>
          <w:sz w:val="36"/>
          <w:szCs w:val="24"/>
        </w:rPr>
        <w:t>«Запомни картинку»:</w:t>
      </w:r>
      <w:r>
        <w:rPr>
          <w:rFonts w:ascii="Times New Roman" w:hAnsi="Times New Roman" w:cs="Times New Roman"/>
          <w:sz w:val="36"/>
          <w:szCs w:val="24"/>
        </w:rPr>
        <w:t xml:space="preserve"> ребёнку предлагается внимательно посмотреть на картинку в течение 10 секунд. Затем картинка закрывается и предлагается ответить на вопросы по картинке.</w:t>
      </w:r>
    </w:p>
    <w:p w:rsidR="003A65A9" w:rsidRDefault="003A65A9" w:rsidP="00303B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sz w:val="36"/>
          <w:szCs w:val="24"/>
        </w:rPr>
        <w:t>Возможные вопросы по картинке:</w:t>
      </w:r>
    </w:p>
    <w:p w:rsidR="003A65A9" w:rsidRDefault="003A65A9" w:rsidP="00303B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sz w:val="36"/>
          <w:szCs w:val="24"/>
        </w:rPr>
        <w:t>- Сколько зверей на поляне?</w:t>
      </w:r>
    </w:p>
    <w:p w:rsidR="003A65A9" w:rsidRDefault="003A65A9" w:rsidP="00303B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sz w:val="36"/>
          <w:szCs w:val="24"/>
        </w:rPr>
        <w:t>- Какое нарисовано время суток?</w:t>
      </w:r>
    </w:p>
    <w:p w:rsidR="003A65A9" w:rsidRDefault="003A65A9" w:rsidP="00303B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sz w:val="36"/>
          <w:szCs w:val="24"/>
        </w:rPr>
        <w:t>- Что лежит на скатерти?</w:t>
      </w:r>
    </w:p>
    <w:p w:rsidR="003A65A9" w:rsidRDefault="003A65A9" w:rsidP="00303B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sz w:val="36"/>
          <w:szCs w:val="24"/>
        </w:rPr>
        <w:t>- Сколько деревьев нарисовано на картинке? Какие это деревья?</w:t>
      </w:r>
    </w:p>
    <w:p w:rsidR="003A65A9" w:rsidRDefault="003A65A9" w:rsidP="00303B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sz w:val="36"/>
          <w:szCs w:val="24"/>
        </w:rPr>
        <w:t>- Есть ли на картинке ягоды? Цветы? Грибы?</w:t>
      </w:r>
    </w:p>
    <w:p w:rsidR="003A65A9" w:rsidRDefault="003A65A9" w:rsidP="00303B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sz w:val="36"/>
          <w:szCs w:val="24"/>
        </w:rPr>
        <w:t>- Какого цвета сарафан у мышки?</w:t>
      </w:r>
    </w:p>
    <w:p w:rsidR="003A65A9" w:rsidRDefault="003A65A9" w:rsidP="00303B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sz w:val="36"/>
          <w:szCs w:val="24"/>
        </w:rPr>
        <w:t>- Есть ли у кого-то из зверей очки?</w:t>
      </w:r>
    </w:p>
    <w:p w:rsidR="003A65A9" w:rsidRDefault="003A65A9" w:rsidP="003A65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sz w:val="36"/>
          <w:szCs w:val="24"/>
        </w:rPr>
        <w:t>- Что в руках у кота? и т.д.</w:t>
      </w:r>
    </w:p>
    <w:p w:rsidR="003A65A9" w:rsidRPr="00303B04" w:rsidRDefault="003A65A9" w:rsidP="00303B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24"/>
        </w:rPr>
      </w:pPr>
    </w:p>
    <w:p w:rsidR="00303B04" w:rsidRPr="00303B04" w:rsidRDefault="00303B04" w:rsidP="00303B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24"/>
        </w:rPr>
      </w:pPr>
    </w:p>
    <w:p w:rsidR="0040328A" w:rsidRDefault="0040328A" w:rsidP="003A65A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303B04" w:rsidRDefault="003A65A9" w:rsidP="003A65A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3A65A9">
        <w:rPr>
          <w:rFonts w:ascii="Times New Roman" w:hAnsi="Times New Roman" w:cs="Times New Roman"/>
          <w:b/>
          <w:sz w:val="36"/>
          <w:szCs w:val="24"/>
        </w:rPr>
        <w:t xml:space="preserve">Игры </w:t>
      </w:r>
      <w:r w:rsidR="00CA7855">
        <w:rPr>
          <w:rFonts w:ascii="Times New Roman" w:hAnsi="Times New Roman" w:cs="Times New Roman"/>
          <w:b/>
          <w:sz w:val="36"/>
          <w:szCs w:val="24"/>
        </w:rPr>
        <w:t>на</w:t>
      </w:r>
      <w:r w:rsidRPr="003A65A9">
        <w:rPr>
          <w:rFonts w:ascii="Times New Roman" w:hAnsi="Times New Roman" w:cs="Times New Roman"/>
          <w:b/>
          <w:sz w:val="36"/>
          <w:szCs w:val="24"/>
        </w:rPr>
        <w:t xml:space="preserve"> развити</w:t>
      </w:r>
      <w:r w:rsidR="00CA7855">
        <w:rPr>
          <w:rFonts w:ascii="Times New Roman" w:hAnsi="Times New Roman" w:cs="Times New Roman"/>
          <w:b/>
          <w:sz w:val="36"/>
          <w:szCs w:val="24"/>
        </w:rPr>
        <w:t>е</w:t>
      </w:r>
      <w:r w:rsidRPr="003A65A9">
        <w:rPr>
          <w:rFonts w:ascii="Times New Roman" w:hAnsi="Times New Roman" w:cs="Times New Roman"/>
          <w:b/>
          <w:sz w:val="36"/>
          <w:szCs w:val="24"/>
        </w:rPr>
        <w:t xml:space="preserve"> слуховой памяти</w:t>
      </w:r>
    </w:p>
    <w:p w:rsidR="00CA7855" w:rsidRPr="003A65A9" w:rsidRDefault="00CA7855" w:rsidP="003A65A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3A65A9" w:rsidRDefault="003A65A9" w:rsidP="003A65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24"/>
        </w:rPr>
      </w:pPr>
      <w:r w:rsidRPr="003A65A9">
        <w:rPr>
          <w:rFonts w:ascii="Times New Roman" w:hAnsi="Times New Roman" w:cs="Times New Roman"/>
          <w:sz w:val="36"/>
          <w:szCs w:val="24"/>
        </w:rPr>
        <w:t>Слуховая память отвечает за все звуковые ощущения,</w:t>
      </w:r>
      <w:r>
        <w:rPr>
          <w:rFonts w:ascii="Times New Roman" w:hAnsi="Times New Roman" w:cs="Times New Roman"/>
          <w:sz w:val="36"/>
          <w:szCs w:val="24"/>
        </w:rPr>
        <w:t xml:space="preserve"> за их сохранение и воспроизведение</w:t>
      </w:r>
      <w:r w:rsidRPr="003A65A9">
        <w:rPr>
          <w:rFonts w:ascii="Times New Roman" w:hAnsi="Times New Roman" w:cs="Times New Roman"/>
          <w:sz w:val="36"/>
          <w:szCs w:val="24"/>
        </w:rPr>
        <w:t>.</w:t>
      </w:r>
    </w:p>
    <w:p w:rsidR="003A65A9" w:rsidRDefault="00CA7855" w:rsidP="003A65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24"/>
        </w:rPr>
      </w:pPr>
      <w:r w:rsidRPr="00CA7855">
        <w:rPr>
          <w:rFonts w:ascii="Times New Roman" w:hAnsi="Times New Roman" w:cs="Times New Roman"/>
          <w:noProof/>
          <w:sz w:val="36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D4F1537" wp14:editId="0DEDCFE7">
            <wp:simplePos x="0" y="0"/>
            <wp:positionH relativeFrom="margin">
              <wp:posOffset>3566160</wp:posOffset>
            </wp:positionH>
            <wp:positionV relativeFrom="paragraph">
              <wp:posOffset>53340</wp:posOffset>
            </wp:positionV>
            <wp:extent cx="3178175" cy="3076575"/>
            <wp:effectExtent l="0" t="0" r="3175" b="9525"/>
            <wp:wrapThrough wrapText="bothSides">
              <wp:wrapPolygon edited="0">
                <wp:start x="0" y="0"/>
                <wp:lineTo x="0" y="21533"/>
                <wp:lineTo x="21492" y="21533"/>
                <wp:lineTo x="21492" y="0"/>
                <wp:lineTo x="0" y="0"/>
              </wp:wrapPolygon>
            </wp:wrapThrough>
            <wp:docPr id="8" name="Рисунок 8" descr="https://im2-tub-ru.yandex.net/i?id=cd1a4b2a4e0d34c8fed29b4639f25b49&amp;n=33&amp;h=190&amp;w=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2-tub-ru.yandex.net/i?id=cd1a4b2a4e0d34c8fed29b4639f25b49&amp;n=33&amp;h=190&amp;w=25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1"/>
                    <a:stretch/>
                  </pic:blipFill>
                  <pic:spPr bwMode="auto">
                    <a:xfrm>
                      <a:off x="0" y="0"/>
                      <a:ext cx="31781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672" w:rsidRPr="001E3672">
        <w:rPr>
          <w:rFonts w:ascii="Times New Roman" w:hAnsi="Times New Roman" w:cs="Times New Roman"/>
          <w:b/>
          <w:i/>
          <w:sz w:val="36"/>
          <w:szCs w:val="24"/>
        </w:rPr>
        <w:t>«Пересказ»:</w:t>
      </w:r>
      <w:r w:rsidR="001E3672">
        <w:rPr>
          <w:rFonts w:ascii="Times New Roman" w:hAnsi="Times New Roman" w:cs="Times New Roman"/>
          <w:sz w:val="36"/>
          <w:szCs w:val="24"/>
        </w:rPr>
        <w:t xml:space="preserve"> ребёнку зачитывается любой текст и предлагается пересказать его как можно точнее. Можно попросить восстановить запомненное в виде рисунка. </w:t>
      </w:r>
    </w:p>
    <w:p w:rsidR="001E3672" w:rsidRDefault="001E3672" w:rsidP="001E36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24"/>
        </w:rPr>
      </w:pPr>
      <w:r w:rsidRPr="001E3672">
        <w:rPr>
          <w:rFonts w:ascii="Times New Roman" w:hAnsi="Times New Roman" w:cs="Times New Roman"/>
          <w:b/>
          <w:i/>
          <w:sz w:val="36"/>
          <w:szCs w:val="24"/>
        </w:rPr>
        <w:t>«Запомни слова»:</w:t>
      </w:r>
      <w:r>
        <w:rPr>
          <w:rFonts w:ascii="Times New Roman" w:hAnsi="Times New Roman" w:cs="Times New Roman"/>
          <w:sz w:val="36"/>
          <w:szCs w:val="24"/>
        </w:rPr>
        <w:t xml:space="preserve"> </w:t>
      </w:r>
      <w:r w:rsidRPr="001E3672">
        <w:rPr>
          <w:rFonts w:ascii="Times New Roman" w:hAnsi="Times New Roman" w:cs="Times New Roman"/>
          <w:sz w:val="36"/>
          <w:szCs w:val="24"/>
        </w:rPr>
        <w:t xml:space="preserve">ребёнка </w:t>
      </w:r>
      <w:r>
        <w:rPr>
          <w:rFonts w:ascii="Times New Roman" w:hAnsi="Times New Roman" w:cs="Times New Roman"/>
          <w:sz w:val="36"/>
          <w:szCs w:val="24"/>
        </w:rPr>
        <w:t xml:space="preserve">просят </w:t>
      </w:r>
      <w:r w:rsidRPr="001E3672">
        <w:rPr>
          <w:rFonts w:ascii="Times New Roman" w:hAnsi="Times New Roman" w:cs="Times New Roman"/>
          <w:sz w:val="36"/>
          <w:szCs w:val="24"/>
        </w:rPr>
        <w:t xml:space="preserve">запомнить несколько логически не связанных слов. Начать лучше с 10 слов, </w:t>
      </w:r>
      <w:proofErr w:type="gramStart"/>
      <w:r w:rsidRPr="001E3672">
        <w:rPr>
          <w:rFonts w:ascii="Times New Roman" w:hAnsi="Times New Roman" w:cs="Times New Roman"/>
          <w:sz w:val="36"/>
          <w:szCs w:val="24"/>
        </w:rPr>
        <w:t>например</w:t>
      </w:r>
      <w:proofErr w:type="gramEnd"/>
      <w:r w:rsidRPr="001E3672">
        <w:rPr>
          <w:rFonts w:ascii="Times New Roman" w:hAnsi="Times New Roman" w:cs="Times New Roman"/>
          <w:sz w:val="36"/>
          <w:szCs w:val="24"/>
        </w:rPr>
        <w:t xml:space="preserve">: дерево, стол, река, корзина, расчёска, мыло, ёжик, резинка, книга, солнце. </w:t>
      </w:r>
      <w:r>
        <w:rPr>
          <w:rFonts w:ascii="Times New Roman" w:hAnsi="Times New Roman" w:cs="Times New Roman"/>
          <w:sz w:val="36"/>
          <w:szCs w:val="24"/>
        </w:rPr>
        <w:t xml:space="preserve">Затем можно научить связывать эти слова в рассказ при запоминании. </w:t>
      </w:r>
    </w:p>
    <w:p w:rsidR="00CA7855" w:rsidRPr="00CA7855" w:rsidRDefault="001E3672" w:rsidP="00CA78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24"/>
        </w:rPr>
      </w:pPr>
      <w:r w:rsidRPr="00CA7855">
        <w:rPr>
          <w:rFonts w:ascii="Times New Roman" w:hAnsi="Times New Roman" w:cs="Times New Roman"/>
          <w:b/>
          <w:i/>
          <w:sz w:val="36"/>
          <w:szCs w:val="24"/>
        </w:rPr>
        <w:t>«Хитрая зубрёжка»:</w:t>
      </w:r>
      <w:r>
        <w:rPr>
          <w:rFonts w:ascii="Times New Roman" w:hAnsi="Times New Roman" w:cs="Times New Roman"/>
          <w:sz w:val="36"/>
          <w:szCs w:val="24"/>
        </w:rPr>
        <w:t xml:space="preserve"> ребёнку предлагается выучить любое ст</w:t>
      </w:r>
      <w:r w:rsidR="00CA7855">
        <w:rPr>
          <w:rFonts w:ascii="Times New Roman" w:hAnsi="Times New Roman" w:cs="Times New Roman"/>
          <w:sz w:val="36"/>
          <w:szCs w:val="24"/>
        </w:rPr>
        <w:t>ихотворение следующим способом:</w:t>
      </w:r>
    </w:p>
    <w:p w:rsidR="00CA7855" w:rsidRPr="00CA7855" w:rsidRDefault="00CA7855" w:rsidP="00CA78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24"/>
        </w:rPr>
      </w:pPr>
      <w:r w:rsidRPr="00CA7855">
        <w:rPr>
          <w:rFonts w:ascii="Times New Roman" w:hAnsi="Times New Roman" w:cs="Times New Roman"/>
          <w:sz w:val="36"/>
          <w:szCs w:val="24"/>
        </w:rPr>
        <w:t>1. Повторить слово или фразу про себя.</w:t>
      </w:r>
    </w:p>
    <w:p w:rsidR="00CA7855" w:rsidRPr="00CA7855" w:rsidRDefault="00CA7855" w:rsidP="00CA78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24"/>
        </w:rPr>
      </w:pPr>
      <w:r w:rsidRPr="00CA7855">
        <w:rPr>
          <w:rFonts w:ascii="Times New Roman" w:hAnsi="Times New Roman" w:cs="Times New Roman"/>
          <w:sz w:val="36"/>
          <w:szCs w:val="24"/>
        </w:rPr>
        <w:t>2.  Через 1 секунду повторить снова.</w:t>
      </w:r>
    </w:p>
    <w:p w:rsidR="00CA7855" w:rsidRPr="00CA7855" w:rsidRDefault="00CA7855" w:rsidP="00CA78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24"/>
        </w:rPr>
      </w:pPr>
      <w:r w:rsidRPr="00CA7855">
        <w:rPr>
          <w:rFonts w:ascii="Times New Roman" w:hAnsi="Times New Roman" w:cs="Times New Roman"/>
          <w:sz w:val="36"/>
          <w:szCs w:val="24"/>
        </w:rPr>
        <w:t>3. Повторить через 2 секунды.</w:t>
      </w:r>
      <w:r w:rsidRPr="00CA7855">
        <w:t xml:space="preserve"> </w:t>
      </w:r>
    </w:p>
    <w:p w:rsidR="00CA7855" w:rsidRPr="00CA7855" w:rsidRDefault="00CA7855" w:rsidP="00CA78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24"/>
        </w:rPr>
      </w:pPr>
      <w:r w:rsidRPr="00CA7855">
        <w:rPr>
          <w:rFonts w:ascii="Times New Roman" w:hAnsi="Times New Roman" w:cs="Times New Roman"/>
          <w:sz w:val="36"/>
          <w:szCs w:val="24"/>
        </w:rPr>
        <w:t>4. Повторить через 4 секунды.</w:t>
      </w:r>
    </w:p>
    <w:p w:rsidR="00CA7855" w:rsidRPr="00CA7855" w:rsidRDefault="00CA7855" w:rsidP="00CA78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24"/>
        </w:rPr>
      </w:pPr>
      <w:r w:rsidRPr="00CA7855">
        <w:rPr>
          <w:rFonts w:ascii="Times New Roman" w:hAnsi="Times New Roman" w:cs="Times New Roman"/>
          <w:sz w:val="36"/>
          <w:szCs w:val="24"/>
        </w:rPr>
        <w:t>5. Повторить через 10 минут.</w:t>
      </w:r>
    </w:p>
    <w:p w:rsidR="00CA7855" w:rsidRPr="00CA7855" w:rsidRDefault="00CA7855" w:rsidP="00CA78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24"/>
        </w:rPr>
      </w:pPr>
      <w:r w:rsidRPr="00CA7855">
        <w:rPr>
          <w:rFonts w:ascii="Times New Roman" w:hAnsi="Times New Roman" w:cs="Times New Roman"/>
          <w:sz w:val="36"/>
          <w:szCs w:val="24"/>
        </w:rPr>
        <w:t>6. Для того, чтобы информация перешла из кратковременной памяти в долговременную, повторить через 2 - 3 часа.</w:t>
      </w:r>
    </w:p>
    <w:p w:rsidR="008A3FF7" w:rsidRDefault="00CA7855" w:rsidP="004032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24"/>
        </w:rPr>
        <w:sectPr w:rsidR="008A3FF7" w:rsidSect="0005486A">
          <w:pgSz w:w="11906" w:h="16838"/>
          <w:pgMar w:top="0" w:right="566" w:bottom="568" w:left="567" w:header="708" w:footer="708" w:gutter="0"/>
          <w:cols w:space="708"/>
          <w:docGrid w:linePitch="360"/>
        </w:sectPr>
      </w:pPr>
      <w:r w:rsidRPr="00CA7855">
        <w:rPr>
          <w:rFonts w:ascii="Times New Roman" w:hAnsi="Times New Roman" w:cs="Times New Roman"/>
          <w:b/>
          <w:i/>
          <w:sz w:val="36"/>
          <w:szCs w:val="24"/>
        </w:rPr>
        <w:t>«Пиктограмма»:</w:t>
      </w:r>
      <w:r>
        <w:rPr>
          <w:rFonts w:ascii="Times New Roman" w:hAnsi="Times New Roman" w:cs="Times New Roman"/>
          <w:sz w:val="36"/>
          <w:szCs w:val="24"/>
        </w:rPr>
        <w:t xml:space="preserve"> ребёнку нужно продиктовать</w:t>
      </w:r>
      <w:r w:rsidRPr="00CA7855">
        <w:rPr>
          <w:rFonts w:ascii="Times New Roman" w:hAnsi="Times New Roman" w:cs="Times New Roman"/>
          <w:sz w:val="36"/>
          <w:szCs w:val="24"/>
        </w:rPr>
        <w:t xml:space="preserve"> </w:t>
      </w:r>
      <w:r>
        <w:rPr>
          <w:rFonts w:ascii="Times New Roman" w:hAnsi="Times New Roman" w:cs="Times New Roman"/>
          <w:sz w:val="36"/>
          <w:szCs w:val="24"/>
        </w:rPr>
        <w:t>слова</w:t>
      </w:r>
      <w:r w:rsidRPr="00CA7855">
        <w:rPr>
          <w:rFonts w:ascii="Times New Roman" w:hAnsi="Times New Roman" w:cs="Times New Roman"/>
          <w:sz w:val="36"/>
          <w:szCs w:val="24"/>
        </w:rPr>
        <w:t xml:space="preserve"> </w:t>
      </w:r>
      <w:r>
        <w:rPr>
          <w:rFonts w:ascii="Times New Roman" w:hAnsi="Times New Roman" w:cs="Times New Roman"/>
          <w:sz w:val="36"/>
          <w:szCs w:val="24"/>
        </w:rPr>
        <w:t>(словосочетания).</w:t>
      </w:r>
      <w:r w:rsidRPr="00CA7855">
        <w:rPr>
          <w:rFonts w:ascii="Times New Roman" w:hAnsi="Times New Roman" w:cs="Times New Roman"/>
          <w:sz w:val="36"/>
          <w:szCs w:val="24"/>
        </w:rPr>
        <w:t xml:space="preserve"> </w:t>
      </w:r>
      <w:r>
        <w:rPr>
          <w:rFonts w:ascii="Times New Roman" w:hAnsi="Times New Roman" w:cs="Times New Roman"/>
          <w:sz w:val="36"/>
          <w:szCs w:val="24"/>
        </w:rPr>
        <w:t>Его</w:t>
      </w:r>
      <w:r w:rsidRPr="00CA7855">
        <w:rPr>
          <w:rFonts w:ascii="Times New Roman" w:hAnsi="Times New Roman" w:cs="Times New Roman"/>
          <w:sz w:val="36"/>
          <w:szCs w:val="24"/>
        </w:rPr>
        <w:t xml:space="preserve"> задача — нарисовать картинку, которая </w:t>
      </w:r>
      <w:r>
        <w:rPr>
          <w:rFonts w:ascii="Times New Roman" w:hAnsi="Times New Roman" w:cs="Times New Roman"/>
          <w:sz w:val="36"/>
          <w:szCs w:val="24"/>
        </w:rPr>
        <w:t>затем</w:t>
      </w:r>
      <w:r w:rsidRPr="00CA7855">
        <w:rPr>
          <w:rFonts w:ascii="Times New Roman" w:hAnsi="Times New Roman" w:cs="Times New Roman"/>
          <w:sz w:val="36"/>
          <w:szCs w:val="24"/>
        </w:rPr>
        <w:t xml:space="preserve"> поможет вспомнить, что именно было названо. Это должен быть рисунок, так или иначе напоминающий названное явление, но нельзя рисовать именно то, что было названо, и ни в коем случае нельзя ничего писать. То есть, если говорится «большая птица», можно нарисовать все, что захочется, но только не птицу».</w:t>
      </w:r>
      <w:r>
        <w:rPr>
          <w:rFonts w:ascii="Times New Roman" w:hAnsi="Times New Roman" w:cs="Times New Roman"/>
          <w:sz w:val="36"/>
          <w:szCs w:val="24"/>
        </w:rPr>
        <w:t xml:space="preserve"> Примерные словосочетания: вкусный ужин, веселый праздник, трудная задача, красивая игрушка, прекрасная погода, плохое настроение, интересная картина, тёмный лес</w:t>
      </w:r>
      <w:r w:rsidR="0040328A">
        <w:rPr>
          <w:rFonts w:ascii="Times New Roman" w:hAnsi="Times New Roman" w:cs="Times New Roman"/>
          <w:sz w:val="36"/>
          <w:szCs w:val="24"/>
        </w:rPr>
        <w:t>, быстрый человек, тёплый ветер</w:t>
      </w:r>
    </w:p>
    <w:p w:rsidR="008A3FF7" w:rsidRDefault="00CA7855" w:rsidP="00CA785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6"/>
          <w:szCs w:val="24"/>
        </w:rPr>
      </w:pPr>
      <w:r>
        <w:rPr>
          <w:rFonts w:ascii="Times New Roman" w:hAnsi="Times New Roman" w:cs="Times New Roman"/>
          <w:b/>
          <w:sz w:val="36"/>
          <w:szCs w:val="24"/>
        </w:rPr>
        <w:lastRenderedPageBreak/>
        <w:t>Игры</w:t>
      </w:r>
      <w:r w:rsidR="008A3FF7">
        <w:rPr>
          <w:rFonts w:ascii="Times New Roman" w:hAnsi="Times New Roman" w:cs="Times New Roman"/>
          <w:b/>
          <w:sz w:val="36"/>
          <w:szCs w:val="24"/>
        </w:rPr>
        <w:t xml:space="preserve"> на развитие двигательной памяти</w:t>
      </w:r>
    </w:p>
    <w:p w:rsidR="008A3FF7" w:rsidRDefault="008A3FF7" w:rsidP="00CA785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8A3FF7" w:rsidRPr="008A3FF7" w:rsidRDefault="008A3FF7" w:rsidP="008A3F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24"/>
        </w:rPr>
      </w:pPr>
      <w:r w:rsidRPr="008A3FF7">
        <w:rPr>
          <w:rFonts w:ascii="Times New Roman" w:hAnsi="Times New Roman" w:cs="Times New Roman"/>
          <w:noProof/>
          <w:sz w:val="36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3B3B599E" wp14:editId="6EE9CF59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480310" cy="2865755"/>
            <wp:effectExtent l="0" t="0" r="0" b="0"/>
            <wp:wrapThrough wrapText="bothSides">
              <wp:wrapPolygon edited="0">
                <wp:start x="0" y="0"/>
                <wp:lineTo x="0" y="21394"/>
                <wp:lineTo x="21401" y="21394"/>
                <wp:lineTo x="21401" y="0"/>
                <wp:lineTo x="0" y="0"/>
              </wp:wrapPolygon>
            </wp:wrapThrough>
            <wp:docPr id="9" name="Рисунок 9" descr="http://cdn5.kuponi24.lv/img/offers/medium/63584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5.kuponi24.lv/img/offers/medium/63584/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82"/>
                    <a:stretch/>
                  </pic:blipFill>
                  <pic:spPr bwMode="auto">
                    <a:xfrm>
                      <a:off x="0" y="0"/>
                      <a:ext cx="24803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3FF7">
        <w:rPr>
          <w:rFonts w:ascii="Times New Roman" w:hAnsi="Times New Roman" w:cs="Times New Roman"/>
          <w:bCs/>
          <w:sz w:val="36"/>
          <w:szCs w:val="24"/>
        </w:rPr>
        <w:t>Двигательная (или моторная) память</w:t>
      </w:r>
      <w:r w:rsidRPr="008A3FF7">
        <w:rPr>
          <w:rFonts w:ascii="Times New Roman" w:hAnsi="Times New Roman" w:cs="Times New Roman"/>
          <w:sz w:val="36"/>
          <w:szCs w:val="24"/>
        </w:rPr>
        <w:t> позволяет запоминать умения, навыки, различные движения и действия. Если бы не было этого вида памяти, то человеку всякий раз приходилось бы заново учиться ходить, писать, выполнять разнообразную деятельность.</w:t>
      </w:r>
    </w:p>
    <w:p w:rsidR="008A3FF7" w:rsidRDefault="008A3FF7" w:rsidP="008A3F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24"/>
        </w:rPr>
      </w:pPr>
      <w:r w:rsidRPr="008A3FF7">
        <w:rPr>
          <w:rFonts w:ascii="Times New Roman" w:hAnsi="Times New Roman" w:cs="Times New Roman"/>
          <w:b/>
          <w:i/>
          <w:sz w:val="36"/>
          <w:szCs w:val="24"/>
        </w:rPr>
        <w:t>«Зоопарк»:</w:t>
      </w:r>
      <w:r>
        <w:rPr>
          <w:rFonts w:ascii="Times New Roman" w:hAnsi="Times New Roman" w:cs="Times New Roman"/>
          <w:sz w:val="36"/>
          <w:szCs w:val="24"/>
        </w:rPr>
        <w:t xml:space="preserve"> </w:t>
      </w:r>
      <w:r w:rsidRPr="008A3FF7">
        <w:rPr>
          <w:rFonts w:ascii="Times New Roman" w:hAnsi="Times New Roman" w:cs="Times New Roman"/>
          <w:sz w:val="36"/>
          <w:szCs w:val="24"/>
        </w:rPr>
        <w:t>Участники встают в круг так, чтобы каждому было хорошо всех видно. Каждый из них придумывает, какого животного он будет изображать при помощи жестов, все по кругу называют свое животное и показывают его при помощи пантомимы (например, жираф — поднять руку вверх, бабочка — помахать руками и т. п.). Задача для всех — запомнить, кто какое животное выбрал и как это было изображено. Игра проходит без слов. Первое «животное» показывает себя и того «животного», к которому он хочет обратиться. Тот, чей знак был показан, изображает себя (давая понять, что сигнал принят) и следующее «животное», которому хочет передать эстафету.</w:t>
      </w:r>
    </w:p>
    <w:p w:rsidR="008A3FF7" w:rsidRDefault="008A3FF7" w:rsidP="008A3F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24"/>
        </w:rPr>
      </w:pPr>
      <w:r w:rsidRPr="008A3FF7">
        <w:rPr>
          <w:rFonts w:ascii="Times New Roman" w:hAnsi="Times New Roman" w:cs="Times New Roman"/>
          <w:b/>
          <w:i/>
          <w:sz w:val="36"/>
          <w:szCs w:val="24"/>
        </w:rPr>
        <w:t>«Повтори движения»:</w:t>
      </w:r>
      <w:r>
        <w:rPr>
          <w:rFonts w:ascii="Times New Roman" w:hAnsi="Times New Roman" w:cs="Times New Roman"/>
          <w:sz w:val="36"/>
          <w:szCs w:val="24"/>
        </w:rPr>
        <w:t xml:space="preserve"> взрослый показывает ребёнку набор движений. Ребёнку необходимо их запомнить и воспроизвести как можно точнее. Когда </w:t>
      </w:r>
      <w:r w:rsidR="002779AF">
        <w:rPr>
          <w:rFonts w:ascii="Times New Roman" w:hAnsi="Times New Roman" w:cs="Times New Roman"/>
          <w:sz w:val="36"/>
          <w:szCs w:val="24"/>
        </w:rPr>
        <w:t>ряд</w:t>
      </w:r>
      <w:r>
        <w:rPr>
          <w:rFonts w:ascii="Times New Roman" w:hAnsi="Times New Roman" w:cs="Times New Roman"/>
          <w:sz w:val="36"/>
          <w:szCs w:val="24"/>
        </w:rPr>
        <w:t xml:space="preserve"> движений будет запомнен, можно попросить повторить движения в обратном порядке. </w:t>
      </w:r>
    </w:p>
    <w:p w:rsidR="002779AF" w:rsidRPr="002779AF" w:rsidRDefault="002779AF" w:rsidP="002779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24"/>
        </w:rPr>
      </w:pPr>
      <w:r w:rsidRPr="002779AF">
        <w:rPr>
          <w:rFonts w:ascii="Times New Roman" w:hAnsi="Times New Roman" w:cs="Times New Roman"/>
          <w:b/>
          <w:i/>
          <w:sz w:val="36"/>
          <w:szCs w:val="24"/>
        </w:rPr>
        <w:t>«Запомни свою позу»:</w:t>
      </w:r>
      <w:r w:rsidRPr="002779A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36"/>
          <w:szCs w:val="24"/>
        </w:rPr>
        <w:t>д</w:t>
      </w:r>
      <w:r w:rsidRPr="002779AF">
        <w:rPr>
          <w:rFonts w:ascii="Times New Roman" w:hAnsi="Times New Roman" w:cs="Times New Roman"/>
          <w:sz w:val="36"/>
          <w:szCs w:val="24"/>
        </w:rPr>
        <w:t xml:space="preserve">ети стоят по кругу, каждый должен встать в какую-нибудь позу и запомнить её. Когда зазвучит музыка, все дети разбегаются, с её окончанием они должны вернуться на свои места и встать в ту же позу. </w:t>
      </w:r>
    </w:p>
    <w:p w:rsidR="002779AF" w:rsidRPr="008A3FF7" w:rsidRDefault="002779AF" w:rsidP="008A3F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24"/>
        </w:rPr>
        <w:sectPr w:rsidR="002779AF" w:rsidRPr="008A3FF7" w:rsidSect="008A3FF7">
          <w:pgSz w:w="16838" w:h="11906" w:orient="landscape"/>
          <w:pgMar w:top="567" w:right="820" w:bottom="566" w:left="567" w:header="708" w:footer="708" w:gutter="0"/>
          <w:cols w:space="708"/>
          <w:docGrid w:linePitch="360"/>
        </w:sectPr>
      </w:pPr>
      <w:r w:rsidRPr="002779AF">
        <w:rPr>
          <w:rFonts w:ascii="Times New Roman" w:hAnsi="Times New Roman" w:cs="Times New Roman"/>
          <w:b/>
          <w:i/>
          <w:sz w:val="36"/>
          <w:szCs w:val="24"/>
        </w:rPr>
        <w:t xml:space="preserve"> «Кто что делал?»:</w:t>
      </w:r>
      <w:r>
        <w:rPr>
          <w:rFonts w:ascii="Times New Roman" w:hAnsi="Times New Roman" w:cs="Times New Roman"/>
          <w:sz w:val="36"/>
          <w:szCs w:val="24"/>
        </w:rPr>
        <w:t xml:space="preserve"> играющие</w:t>
      </w:r>
      <w:r w:rsidRPr="002779AF">
        <w:rPr>
          <w:rFonts w:ascii="Times New Roman" w:hAnsi="Times New Roman" w:cs="Times New Roman"/>
          <w:sz w:val="36"/>
          <w:szCs w:val="24"/>
        </w:rPr>
        <w:t xml:space="preserve"> стоят друг за другом. Под музыку они выполняют по очереди различные движения и повторяют их 4 раза. </w:t>
      </w:r>
      <w:r>
        <w:rPr>
          <w:rFonts w:ascii="Times New Roman" w:hAnsi="Times New Roman" w:cs="Times New Roman"/>
          <w:sz w:val="36"/>
          <w:szCs w:val="24"/>
        </w:rPr>
        <w:t>Водящий</w:t>
      </w:r>
      <w:r w:rsidRPr="002779AF">
        <w:rPr>
          <w:rFonts w:ascii="Times New Roman" w:hAnsi="Times New Roman" w:cs="Times New Roman"/>
          <w:sz w:val="36"/>
          <w:szCs w:val="24"/>
        </w:rPr>
        <w:t xml:space="preserve"> ребёнок должен запомнить, что они делали, и повторить их движения.</w:t>
      </w:r>
    </w:p>
    <w:p w:rsidR="00F701D8" w:rsidRDefault="002779AF" w:rsidP="00B843C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</w:rPr>
      </w:pPr>
      <w:r>
        <w:rPr>
          <w:rFonts w:ascii="Times New Roman" w:hAnsi="Times New Roman" w:cs="Times New Roman"/>
          <w:b/>
          <w:sz w:val="36"/>
          <w:szCs w:val="24"/>
        </w:rPr>
        <w:lastRenderedPageBreak/>
        <w:t>Игры на развитие эмоциональной памяти</w:t>
      </w:r>
    </w:p>
    <w:p w:rsidR="001F6509" w:rsidRDefault="001F6509" w:rsidP="00B843C5">
      <w:pPr>
        <w:spacing w:after="0" w:line="240" w:lineRule="auto"/>
        <w:jc w:val="both"/>
        <w:rPr>
          <w:rFonts w:ascii="Times New Roman" w:hAnsi="Times New Roman" w:cs="Times New Roman"/>
          <w:sz w:val="36"/>
          <w:szCs w:val="24"/>
        </w:rPr>
      </w:pPr>
      <w:r w:rsidRPr="00D55B1E">
        <w:rPr>
          <w:rFonts w:ascii="Times New Roman" w:hAnsi="Times New Roman" w:cs="Times New Roman"/>
          <w:b/>
          <w:noProof/>
          <w:sz w:val="36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4A14E6F4" wp14:editId="1EECF3C3">
            <wp:simplePos x="0" y="0"/>
            <wp:positionH relativeFrom="margin">
              <wp:align>left</wp:align>
            </wp:positionH>
            <wp:positionV relativeFrom="paragraph">
              <wp:posOffset>1137086</wp:posOffset>
            </wp:positionV>
            <wp:extent cx="4704080" cy="3507105"/>
            <wp:effectExtent l="0" t="0" r="1270" b="0"/>
            <wp:wrapThrough wrapText="bothSides">
              <wp:wrapPolygon edited="0">
                <wp:start x="0" y="0"/>
                <wp:lineTo x="0" y="21471"/>
                <wp:lineTo x="21518" y="21471"/>
                <wp:lineTo x="21518" y="0"/>
                <wp:lineTo x="0" y="0"/>
              </wp:wrapPolygon>
            </wp:wrapThrough>
            <wp:docPr id="10" name="Рисунок 10" descr="http://www.salud180.com/sites/www.salud180.com/files/117058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alud180.com/sites/www.salud180.com/files/1170587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8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1D8">
        <w:rPr>
          <w:rFonts w:ascii="Times New Roman" w:hAnsi="Times New Roman" w:cs="Times New Roman"/>
          <w:sz w:val="36"/>
          <w:szCs w:val="24"/>
        </w:rPr>
        <w:t xml:space="preserve">      </w:t>
      </w:r>
      <w:r w:rsidR="002779AF">
        <w:rPr>
          <w:rFonts w:ascii="Times New Roman" w:hAnsi="Times New Roman" w:cs="Times New Roman"/>
          <w:sz w:val="36"/>
          <w:szCs w:val="24"/>
        </w:rPr>
        <w:t>Эмоциональная память – это память на переживания. Она участвует в работе всех видов памяти, но особенно проявляется в человеческих отношениях. На эмоциональной памяти непосредственно основана прочность запоминания материала: то, что у ребёнка вызывает эмоциональные переживания, запоминается им без особого труда и на более длительный срок.</w:t>
      </w:r>
    </w:p>
    <w:p w:rsidR="001F6509" w:rsidRDefault="001F6509" w:rsidP="00B843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b/>
          <w:i/>
          <w:sz w:val="36"/>
          <w:szCs w:val="24"/>
        </w:rPr>
        <w:t xml:space="preserve">«Азбука эмоций»: </w:t>
      </w:r>
      <w:r>
        <w:rPr>
          <w:rFonts w:ascii="Times New Roman" w:hAnsi="Times New Roman" w:cs="Times New Roman"/>
          <w:sz w:val="36"/>
          <w:szCs w:val="24"/>
        </w:rPr>
        <w:t>прежде всего важно научить ребёнка различать эмоции свои и чужие. Для этого, например, можно использовать картинки с изображением эмоциональных лиц.</w:t>
      </w:r>
    </w:p>
    <w:p w:rsidR="001F6509" w:rsidRPr="001F6509" w:rsidRDefault="001F6509" w:rsidP="00B843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24"/>
        </w:rPr>
      </w:pPr>
      <w:r w:rsidRPr="001F6509">
        <w:rPr>
          <w:rFonts w:ascii="Times New Roman" w:hAnsi="Times New Roman" w:cs="Times New Roman"/>
          <w:b/>
          <w:i/>
          <w:sz w:val="36"/>
          <w:szCs w:val="24"/>
        </w:rPr>
        <w:t>«Медитация»:</w:t>
      </w:r>
      <w:r>
        <w:rPr>
          <w:rFonts w:ascii="Times New Roman" w:hAnsi="Times New Roman" w:cs="Times New Roman"/>
          <w:sz w:val="36"/>
          <w:szCs w:val="24"/>
        </w:rPr>
        <w:t xml:space="preserve"> можно предложить ребёнку закрыть глаза и вспомнить в деталях какое-то приятное событие, а затем подробно о нём рассказать.</w:t>
      </w:r>
    </w:p>
    <w:p w:rsidR="00F701D8" w:rsidRPr="001F6509" w:rsidRDefault="00893AA9" w:rsidP="00B843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24"/>
        </w:rPr>
      </w:pPr>
      <w:r w:rsidRPr="00893AA9">
        <w:rPr>
          <w:rFonts w:ascii="Times New Roman" w:hAnsi="Times New Roman" w:cs="Times New Roman"/>
          <w:b/>
          <w:i/>
          <w:sz w:val="36"/>
          <w:szCs w:val="24"/>
        </w:rPr>
        <w:t xml:space="preserve">«Эмоциональный текст»: </w:t>
      </w:r>
      <w:r w:rsidRPr="00893AA9">
        <w:rPr>
          <w:rFonts w:ascii="Times New Roman" w:hAnsi="Times New Roman" w:cs="Times New Roman"/>
          <w:sz w:val="36"/>
          <w:szCs w:val="24"/>
        </w:rPr>
        <w:t>Для игры понадобится несколько разнообразных текстов, по 7—10 предложений каждый, которые можно взять, например, из книг для внеклассного чтения. Лучше, если это будет повествование о событиях, а не описание чего-либо. Ведущий по очереди указывает на того игрока, которому предстоит читать. Он должен прочитать свой текст как можно выразительнее, а все остальные пытаются запомнить и позднее воспроизвести произнесенные им предложения. Необходимо объяснить детям, что чем с более выразительными интонациями и эмоциями они прочитают фразу, тем больше вероятность ее всем запомнить. После того как первый участник прочитал свой текст, остальные рассказывают то, что запомнили. Потом свой текст читает следующий участник игры. И т. д. Победителем оказывается тот, чьи фразы запомнило большинство участников игры.</w:t>
      </w:r>
    </w:p>
    <w:p w:rsidR="002779AF" w:rsidRDefault="002779AF" w:rsidP="002779A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</w:rPr>
      </w:pPr>
      <w:r>
        <w:rPr>
          <w:rFonts w:ascii="Times New Roman" w:hAnsi="Times New Roman" w:cs="Times New Roman"/>
          <w:b/>
          <w:sz w:val="36"/>
          <w:szCs w:val="24"/>
        </w:rPr>
        <w:lastRenderedPageBreak/>
        <w:t>Игр</w:t>
      </w:r>
      <w:r w:rsidR="00D55B1E" w:rsidRPr="00D55B1E">
        <w:t xml:space="preserve"> </w:t>
      </w:r>
      <w:r>
        <w:rPr>
          <w:rFonts w:ascii="Times New Roman" w:hAnsi="Times New Roman" w:cs="Times New Roman"/>
          <w:b/>
          <w:sz w:val="36"/>
          <w:szCs w:val="24"/>
        </w:rPr>
        <w:t>ы на развитие словесно-логической памяти</w:t>
      </w:r>
    </w:p>
    <w:p w:rsidR="001F6509" w:rsidRDefault="001F6509" w:rsidP="00B843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bCs/>
          <w:sz w:val="36"/>
          <w:szCs w:val="24"/>
        </w:rPr>
        <w:t>С</w:t>
      </w:r>
      <w:r w:rsidRPr="001F6509">
        <w:rPr>
          <w:rFonts w:ascii="Times New Roman" w:hAnsi="Times New Roman" w:cs="Times New Roman"/>
          <w:bCs/>
          <w:sz w:val="36"/>
          <w:szCs w:val="24"/>
        </w:rPr>
        <w:t>ловесно-логическая память</w:t>
      </w:r>
      <w:r w:rsidRPr="001F6509">
        <w:rPr>
          <w:rFonts w:ascii="Times New Roman" w:hAnsi="Times New Roman" w:cs="Times New Roman"/>
          <w:sz w:val="36"/>
          <w:szCs w:val="24"/>
        </w:rPr>
        <w:t> выражается в запоминании, сохранении и воспроизведении мыслей, понятий, размышлений, словесных формулировок.</w:t>
      </w:r>
      <w:r w:rsidR="000F6E08">
        <w:rPr>
          <w:rFonts w:ascii="Times New Roman" w:hAnsi="Times New Roman" w:cs="Times New Roman"/>
          <w:sz w:val="36"/>
          <w:szCs w:val="24"/>
        </w:rPr>
        <w:t xml:space="preserve"> Она имеется только у человека и позволяет ему оторваться от реальности и перенести знания об окружающем в виде знаков в умственный план.</w:t>
      </w:r>
    </w:p>
    <w:p w:rsidR="000F6E08" w:rsidRPr="000F6E08" w:rsidRDefault="003B12C3" w:rsidP="00B843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24"/>
        </w:rPr>
      </w:pPr>
      <w:r w:rsidRPr="00B843C5">
        <w:rPr>
          <w:rFonts w:ascii="Times New Roman" w:hAnsi="Times New Roman" w:cs="Times New Roman"/>
          <w:noProof/>
          <w:sz w:val="36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06C8DDF1" wp14:editId="62F71A06">
            <wp:simplePos x="0" y="0"/>
            <wp:positionH relativeFrom="margin">
              <wp:align>right</wp:align>
            </wp:positionH>
            <wp:positionV relativeFrom="paragraph">
              <wp:posOffset>959315</wp:posOffset>
            </wp:positionV>
            <wp:extent cx="2498090" cy="1787525"/>
            <wp:effectExtent l="0" t="0" r="0" b="3175"/>
            <wp:wrapThrough wrapText="bothSides">
              <wp:wrapPolygon edited="0">
                <wp:start x="0" y="0"/>
                <wp:lineTo x="0" y="21408"/>
                <wp:lineTo x="21413" y="21408"/>
                <wp:lineTo x="21413" y="0"/>
                <wp:lineTo x="0" y="0"/>
              </wp:wrapPolygon>
            </wp:wrapThrough>
            <wp:docPr id="14" name="Рисунок 14" descr="http://ped-kopilka.ru/images/9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ed-kopilka.ru/images/9-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E08" w:rsidRPr="000F6E08">
        <w:rPr>
          <w:rFonts w:ascii="Times New Roman" w:hAnsi="Times New Roman" w:cs="Times New Roman"/>
          <w:b/>
          <w:i/>
          <w:sz w:val="36"/>
          <w:szCs w:val="24"/>
        </w:rPr>
        <w:t>«Свяжи пару»:</w:t>
      </w:r>
      <w:r w:rsidR="000F6E08">
        <w:rPr>
          <w:rFonts w:ascii="Times New Roman" w:hAnsi="Times New Roman" w:cs="Times New Roman"/>
          <w:sz w:val="36"/>
          <w:szCs w:val="24"/>
        </w:rPr>
        <w:t xml:space="preserve"> </w:t>
      </w:r>
      <w:r w:rsidR="000F6E08" w:rsidRPr="000F6E08">
        <w:rPr>
          <w:rFonts w:ascii="Times New Roman" w:hAnsi="Times New Roman" w:cs="Times New Roman"/>
          <w:sz w:val="36"/>
        </w:rPr>
        <w:t>ребенок должен составить предложение, в котором пары слов будут соединены общей мыслью. Например, дана пара слов</w:t>
      </w:r>
      <w:r w:rsidR="000F6E08">
        <w:rPr>
          <w:rFonts w:ascii="Times New Roman" w:hAnsi="Times New Roman" w:cs="Times New Roman"/>
          <w:sz w:val="36"/>
        </w:rPr>
        <w:t xml:space="preserve"> </w:t>
      </w:r>
      <w:r w:rsidR="000F6E08" w:rsidRPr="000F6E08">
        <w:rPr>
          <w:rFonts w:ascii="Times New Roman" w:hAnsi="Times New Roman" w:cs="Times New Roman"/>
          <w:i/>
          <w:iCs/>
          <w:sz w:val="36"/>
        </w:rPr>
        <w:t>конфета — дерево.</w:t>
      </w:r>
      <w:r w:rsidR="000F6E08" w:rsidRPr="000F6E08">
        <w:rPr>
          <w:rFonts w:ascii="Times New Roman" w:hAnsi="Times New Roman" w:cs="Times New Roman"/>
          <w:sz w:val="36"/>
        </w:rPr>
        <w:t xml:space="preserve"> «Хорошо было бы, </w:t>
      </w:r>
      <w:r>
        <w:rPr>
          <w:rFonts w:ascii="Times New Roman" w:hAnsi="Times New Roman" w:cs="Times New Roman"/>
          <w:sz w:val="36"/>
        </w:rPr>
        <w:t>если бы конфеты росли на дереве</w:t>
      </w:r>
      <w:r w:rsidR="000F6E08" w:rsidRPr="000F6E08">
        <w:rPr>
          <w:rFonts w:ascii="Times New Roman" w:hAnsi="Times New Roman" w:cs="Times New Roman"/>
          <w:sz w:val="36"/>
        </w:rPr>
        <w:t xml:space="preserve">». Такое предложение вызывает яркий зрительный образ, и пару слов становится легко запомнить. </w:t>
      </w:r>
      <w:r>
        <w:rPr>
          <w:rFonts w:ascii="Times New Roman" w:hAnsi="Times New Roman" w:cs="Times New Roman"/>
          <w:sz w:val="36"/>
          <w:szCs w:val="24"/>
        </w:rPr>
        <w:t>П</w:t>
      </w:r>
      <w:r w:rsidR="000F6E08" w:rsidRPr="000F6E08">
        <w:rPr>
          <w:rFonts w:ascii="Times New Roman" w:hAnsi="Times New Roman" w:cs="Times New Roman"/>
          <w:sz w:val="36"/>
          <w:szCs w:val="24"/>
        </w:rPr>
        <w:t>ары слов: река — тетрадь, сумка — облако, машина — лес, бабочка — телефон, море — тарелка.</w:t>
      </w:r>
    </w:p>
    <w:p w:rsidR="000F6E08" w:rsidRDefault="000F6E08" w:rsidP="00B843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24"/>
        </w:rPr>
      </w:pPr>
      <w:r w:rsidRPr="0034201E">
        <w:rPr>
          <w:rFonts w:ascii="Times New Roman" w:hAnsi="Times New Roman" w:cs="Times New Roman"/>
          <w:b/>
          <w:i/>
          <w:sz w:val="36"/>
          <w:szCs w:val="24"/>
        </w:rPr>
        <w:t>«Рисуем схему»:</w:t>
      </w:r>
      <w:r w:rsidRPr="0034201E">
        <w:rPr>
          <w:rFonts w:ascii="Times New Roman" w:hAnsi="Times New Roman" w:cs="Times New Roman"/>
          <w:i/>
          <w:sz w:val="36"/>
          <w:szCs w:val="24"/>
        </w:rPr>
        <w:t xml:space="preserve"> </w:t>
      </w:r>
      <w:r w:rsidR="003B12C3">
        <w:rPr>
          <w:rFonts w:ascii="Times New Roman" w:hAnsi="Times New Roman" w:cs="Times New Roman"/>
          <w:sz w:val="36"/>
          <w:szCs w:val="24"/>
        </w:rPr>
        <w:t>о</w:t>
      </w:r>
      <w:r w:rsidRPr="000F6E08">
        <w:rPr>
          <w:rFonts w:ascii="Times New Roman" w:hAnsi="Times New Roman" w:cs="Times New Roman"/>
          <w:sz w:val="36"/>
          <w:szCs w:val="24"/>
        </w:rPr>
        <w:t>бъясните</w:t>
      </w:r>
      <w:r w:rsidR="003B12C3">
        <w:rPr>
          <w:rFonts w:ascii="Times New Roman" w:hAnsi="Times New Roman" w:cs="Times New Roman"/>
          <w:sz w:val="36"/>
          <w:szCs w:val="24"/>
        </w:rPr>
        <w:t xml:space="preserve"> ребёнку</w:t>
      </w:r>
      <w:r w:rsidRPr="000F6E08">
        <w:rPr>
          <w:rFonts w:ascii="Times New Roman" w:hAnsi="Times New Roman" w:cs="Times New Roman"/>
          <w:sz w:val="36"/>
          <w:szCs w:val="24"/>
        </w:rPr>
        <w:t xml:space="preserve">, что схематический рисунок — это простейший набросок, который может быть понятен только автору. Сначала нужно показать ребенку, как делается схематический рисунок к одному предложению. </w:t>
      </w:r>
      <w:r>
        <w:rPr>
          <w:rFonts w:ascii="Times New Roman" w:hAnsi="Times New Roman" w:cs="Times New Roman"/>
          <w:sz w:val="36"/>
          <w:szCs w:val="24"/>
        </w:rPr>
        <w:t xml:space="preserve">Например, </w:t>
      </w:r>
      <w:r w:rsidR="00B843C5">
        <w:rPr>
          <w:rFonts w:ascii="Times New Roman" w:hAnsi="Times New Roman" w:cs="Times New Roman"/>
          <w:sz w:val="36"/>
          <w:szCs w:val="24"/>
        </w:rPr>
        <w:t>«</w:t>
      </w:r>
      <w:r w:rsidR="00B843C5" w:rsidRPr="00B843C5">
        <w:rPr>
          <w:rFonts w:ascii="Times New Roman" w:hAnsi="Times New Roman" w:cs="Times New Roman"/>
          <w:sz w:val="36"/>
          <w:szCs w:val="24"/>
        </w:rPr>
        <w:t>У дороги растет большое дерево</w:t>
      </w:r>
      <w:r w:rsidR="00B843C5">
        <w:rPr>
          <w:rFonts w:ascii="Times New Roman" w:hAnsi="Times New Roman" w:cs="Times New Roman"/>
          <w:sz w:val="36"/>
          <w:szCs w:val="24"/>
        </w:rPr>
        <w:t>»</w:t>
      </w:r>
      <w:r w:rsidR="00B843C5" w:rsidRPr="00B843C5">
        <w:rPr>
          <w:rFonts w:ascii="Times New Roman" w:hAnsi="Times New Roman" w:cs="Times New Roman"/>
          <w:sz w:val="36"/>
          <w:szCs w:val="24"/>
        </w:rPr>
        <w:t>.</w:t>
      </w:r>
      <w:r w:rsidR="00B843C5" w:rsidRPr="00B843C5">
        <w:t xml:space="preserve"> </w:t>
      </w:r>
      <w:r w:rsidR="00B843C5">
        <w:rPr>
          <w:rFonts w:ascii="Times New Roman" w:hAnsi="Times New Roman" w:cs="Times New Roman"/>
          <w:sz w:val="36"/>
          <w:szCs w:val="24"/>
        </w:rPr>
        <w:t xml:space="preserve"> </w:t>
      </w:r>
    </w:p>
    <w:p w:rsidR="000F6E08" w:rsidRDefault="0034201E" w:rsidP="00B843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24"/>
        </w:rPr>
      </w:pPr>
      <w:r w:rsidRPr="0034201E">
        <w:rPr>
          <w:rFonts w:ascii="Times New Roman" w:hAnsi="Times New Roman" w:cs="Times New Roman"/>
          <w:b/>
          <w:i/>
          <w:sz w:val="36"/>
          <w:szCs w:val="24"/>
        </w:rPr>
        <w:t>«Ключевые слова»:</w:t>
      </w:r>
      <w:r>
        <w:rPr>
          <w:rFonts w:ascii="Times New Roman" w:hAnsi="Times New Roman" w:cs="Times New Roman"/>
          <w:sz w:val="36"/>
          <w:szCs w:val="24"/>
        </w:rPr>
        <w:t xml:space="preserve"> </w:t>
      </w:r>
      <w:r>
        <w:rPr>
          <w:rFonts w:ascii="Times New Roman" w:hAnsi="Times New Roman" w:cs="Times New Roman"/>
          <w:sz w:val="36"/>
        </w:rPr>
        <w:t>о</w:t>
      </w:r>
      <w:r w:rsidRPr="0034201E">
        <w:rPr>
          <w:rFonts w:ascii="Times New Roman" w:hAnsi="Times New Roman" w:cs="Times New Roman"/>
          <w:sz w:val="36"/>
        </w:rPr>
        <w:t>бъясните ребенку, что ключами к запоминанию текста являются слова или словосочетания, которые передают факты (имена героев, географические названия, даты), события, их сущность и смысл.</w:t>
      </w:r>
      <w:r>
        <w:rPr>
          <w:rFonts w:ascii="Times New Roman" w:hAnsi="Times New Roman" w:cs="Times New Roman"/>
          <w:sz w:val="36"/>
        </w:rPr>
        <w:t xml:space="preserve"> </w:t>
      </w:r>
      <w:r>
        <w:rPr>
          <w:rFonts w:ascii="Times New Roman" w:hAnsi="Times New Roman" w:cs="Times New Roman"/>
          <w:sz w:val="36"/>
          <w:szCs w:val="24"/>
        </w:rPr>
        <w:t>Р</w:t>
      </w:r>
      <w:r w:rsidRPr="0034201E">
        <w:rPr>
          <w:rFonts w:ascii="Times New Roman" w:hAnsi="Times New Roman" w:cs="Times New Roman"/>
          <w:sz w:val="36"/>
          <w:szCs w:val="24"/>
        </w:rPr>
        <w:t>ебенок слушает текст, записывая в паузах ключевые слова или словосочетания, и</w:t>
      </w:r>
      <w:r>
        <w:rPr>
          <w:rFonts w:ascii="Times New Roman" w:hAnsi="Times New Roman" w:cs="Times New Roman"/>
          <w:sz w:val="36"/>
          <w:szCs w:val="24"/>
        </w:rPr>
        <w:t>ли читает текст самостоятельно,</w:t>
      </w:r>
      <w:r w:rsidRPr="0034201E">
        <w:rPr>
          <w:rFonts w:ascii="Times New Roman" w:hAnsi="Times New Roman" w:cs="Times New Roman"/>
          <w:sz w:val="36"/>
          <w:szCs w:val="24"/>
        </w:rPr>
        <w:t xml:space="preserve"> выписывая ключевые слова на лист бумаги. Текст читается дважды. Затем ребенок должен постараться пересказать текст, держа перед собой записанные слова. </w:t>
      </w:r>
    </w:p>
    <w:p w:rsidR="00B843C5" w:rsidRPr="00B843C5" w:rsidRDefault="00B843C5" w:rsidP="00B843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</w:rPr>
      </w:pPr>
      <w:r w:rsidRPr="00B843C5">
        <w:rPr>
          <w:rFonts w:ascii="Times New Roman" w:hAnsi="Times New Roman" w:cs="Times New Roman"/>
          <w:b/>
          <w:sz w:val="36"/>
          <w:szCs w:val="24"/>
        </w:rPr>
        <w:t>«Закодированное слово»:</w:t>
      </w:r>
      <w:r w:rsidR="003B12C3">
        <w:rPr>
          <w:rFonts w:ascii="Times New Roman" w:hAnsi="Times New Roman" w:cs="Times New Roman"/>
          <w:sz w:val="36"/>
          <w:szCs w:val="24"/>
        </w:rPr>
        <w:t xml:space="preserve"> </w:t>
      </w:r>
      <w:r w:rsidRPr="00B843C5">
        <w:rPr>
          <w:rFonts w:ascii="Times New Roman" w:hAnsi="Times New Roman" w:cs="Times New Roman"/>
          <w:sz w:val="36"/>
        </w:rPr>
        <w:t xml:space="preserve">медленно один раз </w:t>
      </w:r>
      <w:r w:rsidR="003B12C3">
        <w:rPr>
          <w:rFonts w:ascii="Times New Roman" w:hAnsi="Times New Roman" w:cs="Times New Roman"/>
          <w:sz w:val="36"/>
        </w:rPr>
        <w:t>про</w:t>
      </w:r>
      <w:r w:rsidRPr="00B843C5">
        <w:rPr>
          <w:rFonts w:ascii="Times New Roman" w:hAnsi="Times New Roman" w:cs="Times New Roman"/>
          <w:sz w:val="36"/>
        </w:rPr>
        <w:t>читаете ряды слов. Ребенок должен запомнить их в каждом ряду в том же порядке, а затем произнести лишь первые звуки из ряда слов. СЫН, ОБЛАКО, КОШКА- получается закодированное слово СОК.</w:t>
      </w:r>
    </w:p>
    <w:p w:rsidR="00B843C5" w:rsidRPr="00B843C5" w:rsidRDefault="003B12C3" w:rsidP="00B843C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sz w:val="36"/>
          <w:szCs w:val="24"/>
        </w:rPr>
        <w:t>МАМА, ИСКРА, </w:t>
      </w:r>
      <w:r w:rsidR="00B843C5" w:rsidRPr="00B843C5">
        <w:rPr>
          <w:rFonts w:ascii="Times New Roman" w:hAnsi="Times New Roman" w:cs="Times New Roman"/>
          <w:sz w:val="36"/>
          <w:szCs w:val="24"/>
        </w:rPr>
        <w:t>РОДИНА</w:t>
      </w:r>
    </w:p>
    <w:p w:rsidR="00B843C5" w:rsidRPr="00B843C5" w:rsidRDefault="00B843C5" w:rsidP="00B843C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24"/>
        </w:rPr>
      </w:pPr>
      <w:r w:rsidRPr="00B843C5">
        <w:rPr>
          <w:rFonts w:ascii="Times New Roman" w:hAnsi="Times New Roman" w:cs="Times New Roman"/>
          <w:sz w:val="36"/>
          <w:szCs w:val="24"/>
        </w:rPr>
        <w:t>ГРАЧ, ОБЛАКО, РЕКА, АПЕЛЬСИН</w:t>
      </w:r>
    </w:p>
    <w:p w:rsidR="00B843C5" w:rsidRPr="00B843C5" w:rsidRDefault="00B843C5" w:rsidP="00B843C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24"/>
        </w:rPr>
      </w:pPr>
      <w:r w:rsidRPr="00B843C5">
        <w:rPr>
          <w:rFonts w:ascii="Times New Roman" w:hAnsi="Times New Roman" w:cs="Times New Roman"/>
          <w:sz w:val="36"/>
          <w:szCs w:val="24"/>
        </w:rPr>
        <w:t>ШАР, УТКА, БОТИНОК, АРБУЗ.</w:t>
      </w:r>
    </w:p>
    <w:sectPr w:rsidR="00B843C5" w:rsidRPr="00B843C5" w:rsidSect="00B843C5">
      <w:pgSz w:w="16838" w:h="11906" w:orient="landscape"/>
      <w:pgMar w:top="567" w:right="820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62612D"/>
    <w:multiLevelType w:val="multilevel"/>
    <w:tmpl w:val="7480C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86A"/>
    <w:rsid w:val="0005486A"/>
    <w:rsid w:val="000D7522"/>
    <w:rsid w:val="000F6E08"/>
    <w:rsid w:val="001E3672"/>
    <w:rsid w:val="001F6509"/>
    <w:rsid w:val="002779AF"/>
    <w:rsid w:val="00303B04"/>
    <w:rsid w:val="0034201E"/>
    <w:rsid w:val="00396710"/>
    <w:rsid w:val="003A65A9"/>
    <w:rsid w:val="003B12C3"/>
    <w:rsid w:val="0040328A"/>
    <w:rsid w:val="00757ED8"/>
    <w:rsid w:val="00893AA9"/>
    <w:rsid w:val="008A3FF7"/>
    <w:rsid w:val="00A70823"/>
    <w:rsid w:val="00A8212D"/>
    <w:rsid w:val="00AC5F50"/>
    <w:rsid w:val="00B843C5"/>
    <w:rsid w:val="00C24A27"/>
    <w:rsid w:val="00CA7855"/>
    <w:rsid w:val="00D55B1E"/>
    <w:rsid w:val="00EE50B5"/>
    <w:rsid w:val="00F701D8"/>
    <w:rsid w:val="00FE4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4EA854-A07A-4CD2-9941-924A6B150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F6E0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789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diagramLayout" Target="diagrams/layout1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2.pn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diagramDrawing" Target="diagrams/drawing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229A960-35AE-41D7-B58C-3DD2C768DE26}" type="doc">
      <dgm:prSet loTypeId="urn:microsoft.com/office/officeart/2005/8/layout/radial3" loCatId="cycle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B4C318F4-F79F-4F50-A6E9-A72A2A1EB0BE}">
      <dgm:prSet phldrT="[Текст]" custT="1"/>
      <dgm:spPr/>
      <dgm:t>
        <a:bodyPr/>
        <a:lstStyle/>
        <a:p>
          <a:r>
            <a:rPr lang="ru-RU" sz="2000">
              <a:latin typeface="Comic Sans MS" panose="030F0702030302020204" pitchFamily="66" charset="0"/>
            </a:rPr>
            <a:t>ВИДЫ ПАМЯТИ</a:t>
          </a:r>
        </a:p>
      </dgm:t>
    </dgm:pt>
    <dgm:pt modelId="{64BDFC8F-B880-4FCE-9706-0C9777FC052B}" type="parTrans" cxnId="{D57DC2B6-0779-4B0D-992E-DECD5F0F383E}">
      <dgm:prSet/>
      <dgm:spPr/>
      <dgm:t>
        <a:bodyPr/>
        <a:lstStyle/>
        <a:p>
          <a:endParaRPr lang="ru-RU"/>
        </a:p>
      </dgm:t>
    </dgm:pt>
    <dgm:pt modelId="{FFDA05DF-7AB7-4C9F-A2F7-92A93D11F009}" type="sibTrans" cxnId="{D57DC2B6-0779-4B0D-992E-DECD5F0F383E}">
      <dgm:prSet/>
      <dgm:spPr/>
      <dgm:t>
        <a:bodyPr/>
        <a:lstStyle/>
        <a:p>
          <a:endParaRPr lang="ru-RU"/>
        </a:p>
      </dgm:t>
    </dgm:pt>
    <dgm:pt modelId="{B6398E6E-E686-458E-ABDA-C6217BF626E7}">
      <dgm:prSet phldrT="[Текст]" custT="1"/>
      <dgm:spPr/>
      <dgm:t>
        <a:bodyPr/>
        <a:lstStyle/>
        <a:p>
          <a:r>
            <a:rPr lang="ru-RU" sz="2000">
              <a:latin typeface="Comic Sans MS" panose="030F0702030302020204" pitchFamily="66" charset="0"/>
            </a:rPr>
            <a:t>зритель-ная</a:t>
          </a:r>
        </a:p>
      </dgm:t>
    </dgm:pt>
    <dgm:pt modelId="{B41C0955-93D6-4A21-A707-8C878FAF7A57}" type="parTrans" cxnId="{0E734100-639C-4C53-A5A9-2D40538753F6}">
      <dgm:prSet/>
      <dgm:spPr/>
      <dgm:t>
        <a:bodyPr/>
        <a:lstStyle/>
        <a:p>
          <a:endParaRPr lang="ru-RU"/>
        </a:p>
      </dgm:t>
    </dgm:pt>
    <dgm:pt modelId="{4CFA59CA-D1E0-46DF-8E0D-2FC78FA9F7EC}" type="sibTrans" cxnId="{0E734100-639C-4C53-A5A9-2D40538753F6}">
      <dgm:prSet/>
      <dgm:spPr/>
      <dgm:t>
        <a:bodyPr/>
        <a:lstStyle/>
        <a:p>
          <a:endParaRPr lang="ru-RU"/>
        </a:p>
      </dgm:t>
    </dgm:pt>
    <dgm:pt modelId="{15144921-7D33-456F-9B3D-0DB447AD4356}">
      <dgm:prSet phldrT="[Текст]" custT="1"/>
      <dgm:spPr/>
      <dgm:t>
        <a:bodyPr/>
        <a:lstStyle/>
        <a:p>
          <a:r>
            <a:rPr lang="ru-RU" sz="2000">
              <a:latin typeface="Comic Sans MS" panose="030F0702030302020204" pitchFamily="66" charset="0"/>
            </a:rPr>
            <a:t>слуховая</a:t>
          </a:r>
        </a:p>
      </dgm:t>
    </dgm:pt>
    <dgm:pt modelId="{95DFFC60-7043-4DB5-863B-9F4562D5336A}" type="parTrans" cxnId="{4740B9F0-A3ED-4BA3-BFF2-337FC15A3F9F}">
      <dgm:prSet/>
      <dgm:spPr/>
      <dgm:t>
        <a:bodyPr/>
        <a:lstStyle/>
        <a:p>
          <a:endParaRPr lang="ru-RU"/>
        </a:p>
      </dgm:t>
    </dgm:pt>
    <dgm:pt modelId="{F3EFCB17-C43C-42DE-A229-4AFD5D57EB16}" type="sibTrans" cxnId="{4740B9F0-A3ED-4BA3-BFF2-337FC15A3F9F}">
      <dgm:prSet/>
      <dgm:spPr/>
      <dgm:t>
        <a:bodyPr/>
        <a:lstStyle/>
        <a:p>
          <a:endParaRPr lang="ru-RU"/>
        </a:p>
      </dgm:t>
    </dgm:pt>
    <dgm:pt modelId="{F4880F0B-A5BC-42E3-A08D-F6A1CB7EA390}">
      <dgm:prSet phldrT="[Текст]" custT="1"/>
      <dgm:spPr/>
      <dgm:t>
        <a:bodyPr/>
        <a:lstStyle/>
        <a:p>
          <a:r>
            <a:rPr lang="ru-RU" sz="2000">
              <a:latin typeface="Comic Sans MS" panose="030F0702030302020204" pitchFamily="66" charset="0"/>
            </a:rPr>
            <a:t>двигатель-ная</a:t>
          </a:r>
        </a:p>
      </dgm:t>
    </dgm:pt>
    <dgm:pt modelId="{24A35BF9-1F2F-4250-A3E1-5BC8B5AD1725}" type="parTrans" cxnId="{BB1C2FB7-05E5-4054-B2A7-47AC31F40FC8}">
      <dgm:prSet/>
      <dgm:spPr/>
      <dgm:t>
        <a:bodyPr/>
        <a:lstStyle/>
        <a:p>
          <a:endParaRPr lang="ru-RU"/>
        </a:p>
      </dgm:t>
    </dgm:pt>
    <dgm:pt modelId="{00BA05B5-524F-4D70-85B9-1F98EA64ADF4}" type="sibTrans" cxnId="{BB1C2FB7-05E5-4054-B2A7-47AC31F40FC8}">
      <dgm:prSet/>
      <dgm:spPr/>
      <dgm:t>
        <a:bodyPr/>
        <a:lstStyle/>
        <a:p>
          <a:endParaRPr lang="ru-RU"/>
        </a:p>
      </dgm:t>
    </dgm:pt>
    <dgm:pt modelId="{D71FE588-C573-45DC-9353-4C70E85AE39A}">
      <dgm:prSet phldrT="[Текст]" custT="1"/>
      <dgm:spPr/>
      <dgm:t>
        <a:bodyPr/>
        <a:lstStyle/>
        <a:p>
          <a:r>
            <a:rPr lang="ru-RU" sz="2000">
              <a:latin typeface="Comic Sans MS" panose="030F0702030302020204" pitchFamily="66" charset="0"/>
            </a:rPr>
            <a:t>эмоцио-нальная</a:t>
          </a:r>
        </a:p>
      </dgm:t>
    </dgm:pt>
    <dgm:pt modelId="{FAD06D76-F093-4DCE-B56C-231702D035C3}" type="parTrans" cxnId="{FD3B483F-FD84-41A0-9A5D-2652F828AD4E}">
      <dgm:prSet/>
      <dgm:spPr/>
      <dgm:t>
        <a:bodyPr/>
        <a:lstStyle/>
        <a:p>
          <a:endParaRPr lang="ru-RU"/>
        </a:p>
      </dgm:t>
    </dgm:pt>
    <dgm:pt modelId="{5D7E1CB3-31D6-465B-B93A-AB516FDE905C}" type="sibTrans" cxnId="{FD3B483F-FD84-41A0-9A5D-2652F828AD4E}">
      <dgm:prSet/>
      <dgm:spPr/>
      <dgm:t>
        <a:bodyPr/>
        <a:lstStyle/>
        <a:p>
          <a:endParaRPr lang="ru-RU"/>
        </a:p>
      </dgm:t>
    </dgm:pt>
    <dgm:pt modelId="{36545CF4-82E3-437A-AE76-B696B5307D28}">
      <dgm:prSet phldrT="[Текст]" custT="1"/>
      <dgm:spPr/>
      <dgm:t>
        <a:bodyPr/>
        <a:lstStyle/>
        <a:p>
          <a:r>
            <a:rPr lang="ru-RU" sz="2000">
              <a:latin typeface="Comic Sans MS" panose="030F0702030302020204" pitchFamily="66" charset="0"/>
            </a:rPr>
            <a:t>словесно-логичес-кая</a:t>
          </a:r>
        </a:p>
      </dgm:t>
    </dgm:pt>
    <dgm:pt modelId="{78933228-B11A-4C51-B47E-9C2734D8581E}" type="sibTrans" cxnId="{1DEE6B92-459F-43C7-BF7F-3DD958C0DBD7}">
      <dgm:prSet/>
      <dgm:spPr/>
      <dgm:t>
        <a:bodyPr/>
        <a:lstStyle/>
        <a:p>
          <a:endParaRPr lang="ru-RU"/>
        </a:p>
      </dgm:t>
    </dgm:pt>
    <dgm:pt modelId="{0CF8186B-A940-4C32-B27A-C1BEBD5753BD}" type="parTrans" cxnId="{1DEE6B92-459F-43C7-BF7F-3DD958C0DBD7}">
      <dgm:prSet/>
      <dgm:spPr/>
      <dgm:t>
        <a:bodyPr/>
        <a:lstStyle/>
        <a:p>
          <a:endParaRPr lang="ru-RU"/>
        </a:p>
      </dgm:t>
    </dgm:pt>
    <dgm:pt modelId="{7B8AF803-F858-42D2-B8CE-721F6EBE2D9F}" type="pres">
      <dgm:prSet presAssocID="{5229A960-35AE-41D7-B58C-3DD2C768DE2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2E9DA99-4105-48FE-A386-4ADF324201CE}" type="pres">
      <dgm:prSet presAssocID="{5229A960-35AE-41D7-B58C-3DD2C768DE26}" presName="radial" presStyleCnt="0">
        <dgm:presLayoutVars>
          <dgm:animLvl val="ctr"/>
        </dgm:presLayoutVars>
      </dgm:prSet>
      <dgm:spPr/>
    </dgm:pt>
    <dgm:pt modelId="{CB2417D0-47D0-4F67-9947-061688ACD143}" type="pres">
      <dgm:prSet presAssocID="{B4C318F4-F79F-4F50-A6E9-A72A2A1EB0BE}" presName="centerShape" presStyleLbl="vennNode1" presStyleIdx="0" presStyleCnt="6" custLinFactNeighborX="1436" custLinFactNeighborY="-2393"/>
      <dgm:spPr/>
      <dgm:t>
        <a:bodyPr/>
        <a:lstStyle/>
        <a:p>
          <a:endParaRPr lang="ru-RU"/>
        </a:p>
      </dgm:t>
    </dgm:pt>
    <dgm:pt modelId="{7540A3B8-8022-46CE-B26C-8EA5E6D817C6}" type="pres">
      <dgm:prSet presAssocID="{B6398E6E-E686-458E-ABDA-C6217BF626E7}" presName="node" presStyleLbl="vennNode1" presStyleIdx="1" presStyleCnt="6" custScaleX="131705" custScaleY="13319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AE1C711-09E1-4971-9FBE-2218E5BC8321}" type="pres">
      <dgm:prSet presAssocID="{15144921-7D33-456F-9B3D-0DB447AD4356}" presName="node" presStyleLbl="vennNode1" presStyleIdx="2" presStyleCnt="6" custScaleX="125007" custScaleY="12688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09F8FF9-6C57-48DF-8ADD-3B632FF4A744}" type="pres">
      <dgm:prSet presAssocID="{F4880F0B-A5BC-42E3-A08D-F6A1CB7EA390}" presName="node" presStyleLbl="vennNode1" presStyleIdx="3" presStyleCnt="6" custScaleX="148893" custScaleY="13078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5C80B8E-B9F7-4615-92CE-F7857475755C}" type="pres">
      <dgm:prSet presAssocID="{36545CF4-82E3-437A-AE76-B696B5307D28}" presName="node" presStyleLbl="vennNode1" presStyleIdx="4" presStyleCnt="6" custScaleX="143849" custScaleY="12964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885FCAA-F037-4F74-BB06-CEC94FC22B8D}" type="pres">
      <dgm:prSet presAssocID="{D71FE588-C573-45DC-9353-4C70E85AE39A}" presName="node" presStyleLbl="vennNode1" presStyleIdx="5" presStyleCnt="6" custScaleX="129648" custScaleY="1274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F13A240-304B-4874-8222-A009142731B5}" type="presOf" srcId="{F4880F0B-A5BC-42E3-A08D-F6A1CB7EA390}" destId="{709F8FF9-6C57-48DF-8ADD-3B632FF4A744}" srcOrd="0" destOrd="0" presId="urn:microsoft.com/office/officeart/2005/8/layout/radial3"/>
    <dgm:cxn modelId="{024607A0-EEFF-4356-A70C-6DC190F1A2B5}" type="presOf" srcId="{B4C318F4-F79F-4F50-A6E9-A72A2A1EB0BE}" destId="{CB2417D0-47D0-4F67-9947-061688ACD143}" srcOrd="0" destOrd="0" presId="urn:microsoft.com/office/officeart/2005/8/layout/radial3"/>
    <dgm:cxn modelId="{E9D15EF4-1238-44AB-BDEE-368D402A5A32}" type="presOf" srcId="{B6398E6E-E686-458E-ABDA-C6217BF626E7}" destId="{7540A3B8-8022-46CE-B26C-8EA5E6D817C6}" srcOrd="0" destOrd="0" presId="urn:microsoft.com/office/officeart/2005/8/layout/radial3"/>
    <dgm:cxn modelId="{FD3B483F-FD84-41A0-9A5D-2652F828AD4E}" srcId="{B4C318F4-F79F-4F50-A6E9-A72A2A1EB0BE}" destId="{D71FE588-C573-45DC-9353-4C70E85AE39A}" srcOrd="4" destOrd="0" parTransId="{FAD06D76-F093-4DCE-B56C-231702D035C3}" sibTransId="{5D7E1CB3-31D6-465B-B93A-AB516FDE905C}"/>
    <dgm:cxn modelId="{BB1C2FB7-05E5-4054-B2A7-47AC31F40FC8}" srcId="{B4C318F4-F79F-4F50-A6E9-A72A2A1EB0BE}" destId="{F4880F0B-A5BC-42E3-A08D-F6A1CB7EA390}" srcOrd="2" destOrd="0" parTransId="{24A35BF9-1F2F-4250-A3E1-5BC8B5AD1725}" sibTransId="{00BA05B5-524F-4D70-85B9-1F98EA64ADF4}"/>
    <dgm:cxn modelId="{38D310A3-D092-41F6-A30B-0D96EC516AD5}" type="presOf" srcId="{5229A960-35AE-41D7-B58C-3DD2C768DE26}" destId="{7B8AF803-F858-42D2-B8CE-721F6EBE2D9F}" srcOrd="0" destOrd="0" presId="urn:microsoft.com/office/officeart/2005/8/layout/radial3"/>
    <dgm:cxn modelId="{4ED911F5-ABCB-45AB-AFDD-872700E5364A}" type="presOf" srcId="{15144921-7D33-456F-9B3D-0DB447AD4356}" destId="{2AE1C711-09E1-4971-9FBE-2218E5BC8321}" srcOrd="0" destOrd="0" presId="urn:microsoft.com/office/officeart/2005/8/layout/radial3"/>
    <dgm:cxn modelId="{3BEB5D7A-5BF7-4F45-92E2-31B671BD6541}" type="presOf" srcId="{36545CF4-82E3-437A-AE76-B696B5307D28}" destId="{05C80B8E-B9F7-4615-92CE-F7857475755C}" srcOrd="0" destOrd="0" presId="urn:microsoft.com/office/officeart/2005/8/layout/radial3"/>
    <dgm:cxn modelId="{D57DC2B6-0779-4B0D-992E-DECD5F0F383E}" srcId="{5229A960-35AE-41D7-B58C-3DD2C768DE26}" destId="{B4C318F4-F79F-4F50-A6E9-A72A2A1EB0BE}" srcOrd="0" destOrd="0" parTransId="{64BDFC8F-B880-4FCE-9706-0C9777FC052B}" sibTransId="{FFDA05DF-7AB7-4C9F-A2F7-92A93D11F009}"/>
    <dgm:cxn modelId="{4740B9F0-A3ED-4BA3-BFF2-337FC15A3F9F}" srcId="{B4C318F4-F79F-4F50-A6E9-A72A2A1EB0BE}" destId="{15144921-7D33-456F-9B3D-0DB447AD4356}" srcOrd="1" destOrd="0" parTransId="{95DFFC60-7043-4DB5-863B-9F4562D5336A}" sibTransId="{F3EFCB17-C43C-42DE-A229-4AFD5D57EB16}"/>
    <dgm:cxn modelId="{0E734100-639C-4C53-A5A9-2D40538753F6}" srcId="{B4C318F4-F79F-4F50-A6E9-A72A2A1EB0BE}" destId="{B6398E6E-E686-458E-ABDA-C6217BF626E7}" srcOrd="0" destOrd="0" parTransId="{B41C0955-93D6-4A21-A707-8C878FAF7A57}" sibTransId="{4CFA59CA-D1E0-46DF-8E0D-2FC78FA9F7EC}"/>
    <dgm:cxn modelId="{ABCCDF26-8C75-411D-9B7F-EE8927E1AACD}" type="presOf" srcId="{D71FE588-C573-45DC-9353-4C70E85AE39A}" destId="{C885FCAA-F037-4F74-BB06-CEC94FC22B8D}" srcOrd="0" destOrd="0" presId="urn:microsoft.com/office/officeart/2005/8/layout/radial3"/>
    <dgm:cxn modelId="{1DEE6B92-459F-43C7-BF7F-3DD958C0DBD7}" srcId="{B4C318F4-F79F-4F50-A6E9-A72A2A1EB0BE}" destId="{36545CF4-82E3-437A-AE76-B696B5307D28}" srcOrd="3" destOrd="0" parTransId="{0CF8186B-A940-4C32-B27A-C1BEBD5753BD}" sibTransId="{78933228-B11A-4C51-B47E-9C2734D8581E}"/>
    <dgm:cxn modelId="{9D1C867D-6DF8-4554-9539-F5139588917E}" type="presParOf" srcId="{7B8AF803-F858-42D2-B8CE-721F6EBE2D9F}" destId="{42E9DA99-4105-48FE-A386-4ADF324201CE}" srcOrd="0" destOrd="0" presId="urn:microsoft.com/office/officeart/2005/8/layout/radial3"/>
    <dgm:cxn modelId="{CAA74D23-1086-4945-8854-4E4D0BBECCA8}" type="presParOf" srcId="{42E9DA99-4105-48FE-A386-4ADF324201CE}" destId="{CB2417D0-47D0-4F67-9947-061688ACD143}" srcOrd="0" destOrd="0" presId="urn:microsoft.com/office/officeart/2005/8/layout/radial3"/>
    <dgm:cxn modelId="{F45A4A4D-F313-4B91-890A-DD8BD3970BE9}" type="presParOf" srcId="{42E9DA99-4105-48FE-A386-4ADF324201CE}" destId="{7540A3B8-8022-46CE-B26C-8EA5E6D817C6}" srcOrd="1" destOrd="0" presId="urn:microsoft.com/office/officeart/2005/8/layout/radial3"/>
    <dgm:cxn modelId="{AA0245AA-EC9F-493E-86A8-D9F41315346D}" type="presParOf" srcId="{42E9DA99-4105-48FE-A386-4ADF324201CE}" destId="{2AE1C711-09E1-4971-9FBE-2218E5BC8321}" srcOrd="2" destOrd="0" presId="urn:microsoft.com/office/officeart/2005/8/layout/radial3"/>
    <dgm:cxn modelId="{9CB9CD84-70D8-4680-A79A-3FC4B47941D7}" type="presParOf" srcId="{42E9DA99-4105-48FE-A386-4ADF324201CE}" destId="{709F8FF9-6C57-48DF-8ADD-3B632FF4A744}" srcOrd="3" destOrd="0" presId="urn:microsoft.com/office/officeart/2005/8/layout/radial3"/>
    <dgm:cxn modelId="{913161D3-296E-4537-91D0-5CE2D73C5D9B}" type="presParOf" srcId="{42E9DA99-4105-48FE-A386-4ADF324201CE}" destId="{05C80B8E-B9F7-4615-92CE-F7857475755C}" srcOrd="4" destOrd="0" presId="urn:microsoft.com/office/officeart/2005/8/layout/radial3"/>
    <dgm:cxn modelId="{1C54576D-32C2-4708-94AB-9EB620083819}" type="presParOf" srcId="{42E9DA99-4105-48FE-A386-4ADF324201CE}" destId="{C885FCAA-F037-4F74-BB06-CEC94FC22B8D}" srcOrd="5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B2417D0-47D0-4F67-9947-061688ACD143}">
      <dsp:nvSpPr>
        <dsp:cNvPr id="0" name=""/>
        <dsp:cNvSpPr/>
      </dsp:nvSpPr>
      <dsp:spPr>
        <a:xfrm>
          <a:off x="1772322" y="1080253"/>
          <a:ext cx="2678719" cy="2678719"/>
        </a:xfrm>
        <a:prstGeom prst="ellipse">
          <a:avLst/>
        </a:prstGeom>
        <a:solidFill>
          <a:schemeClr val="accent4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latin typeface="Comic Sans MS" panose="030F0702030302020204" pitchFamily="66" charset="0"/>
            </a:rPr>
            <a:t>ВИДЫ ПАМЯТИ</a:t>
          </a:r>
        </a:p>
      </dsp:txBody>
      <dsp:txXfrm>
        <a:off x="2164611" y="1472542"/>
        <a:ext cx="1894141" cy="1894141"/>
      </dsp:txXfrm>
    </dsp:sp>
    <dsp:sp modelId="{7540A3B8-8022-46CE-B26C-8EA5E6D817C6}">
      <dsp:nvSpPr>
        <dsp:cNvPr id="0" name=""/>
        <dsp:cNvSpPr/>
      </dsp:nvSpPr>
      <dsp:spPr>
        <a:xfrm>
          <a:off x="2179632" y="-131562"/>
          <a:ext cx="1764003" cy="1783933"/>
        </a:xfrm>
        <a:prstGeom prst="ellipse">
          <a:avLst/>
        </a:prstGeom>
        <a:solidFill>
          <a:schemeClr val="accent4">
            <a:alpha val="50000"/>
            <a:hueOff val="2079139"/>
            <a:satOff val="-9594"/>
            <a:lumOff val="35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latin typeface="Comic Sans MS" panose="030F0702030302020204" pitchFamily="66" charset="0"/>
            </a:rPr>
            <a:t>зритель-ная</a:t>
          </a:r>
        </a:p>
      </dsp:txBody>
      <dsp:txXfrm>
        <a:off x="2437964" y="129689"/>
        <a:ext cx="1247339" cy="1261431"/>
      </dsp:txXfrm>
    </dsp:sp>
    <dsp:sp modelId="{2AE1C711-09E1-4971-9FBE-2218E5BC8321}">
      <dsp:nvSpPr>
        <dsp:cNvPr id="0" name=""/>
        <dsp:cNvSpPr/>
      </dsp:nvSpPr>
      <dsp:spPr>
        <a:xfrm>
          <a:off x="3881808" y="1114808"/>
          <a:ext cx="1674293" cy="1699419"/>
        </a:xfrm>
        <a:prstGeom prst="ellipse">
          <a:avLst/>
        </a:prstGeom>
        <a:solidFill>
          <a:schemeClr val="accent4">
            <a:alpha val="50000"/>
            <a:hueOff val="4158277"/>
            <a:satOff val="-19187"/>
            <a:lumOff val="70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latin typeface="Comic Sans MS" panose="030F0702030302020204" pitchFamily="66" charset="0"/>
            </a:rPr>
            <a:t>слуховая</a:t>
          </a:r>
        </a:p>
      </dsp:txBody>
      <dsp:txXfrm>
        <a:off x="4127003" y="1363682"/>
        <a:ext cx="1183903" cy="1201671"/>
      </dsp:txXfrm>
    </dsp:sp>
    <dsp:sp modelId="{709F8FF9-6C57-48DF-8ADD-3B632FF4A744}">
      <dsp:nvSpPr>
        <dsp:cNvPr id="0" name=""/>
        <dsp:cNvSpPr/>
      </dsp:nvSpPr>
      <dsp:spPr>
        <a:xfrm>
          <a:off x="3088808" y="3037008"/>
          <a:ext cx="1994213" cy="1751614"/>
        </a:xfrm>
        <a:prstGeom prst="ellipse">
          <a:avLst/>
        </a:prstGeom>
        <a:solidFill>
          <a:schemeClr val="accent4">
            <a:alpha val="50000"/>
            <a:hueOff val="6237415"/>
            <a:satOff val="-28781"/>
            <a:lumOff val="105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latin typeface="Comic Sans MS" panose="030F0702030302020204" pitchFamily="66" charset="0"/>
            </a:rPr>
            <a:t>двигатель-ная</a:t>
          </a:r>
        </a:p>
      </dsp:txBody>
      <dsp:txXfrm>
        <a:off x="3380854" y="3293526"/>
        <a:ext cx="1410121" cy="1238578"/>
      </dsp:txXfrm>
    </dsp:sp>
    <dsp:sp modelId="{05C80B8E-B9F7-4615-92CE-F7857475755C}">
      <dsp:nvSpPr>
        <dsp:cNvPr id="0" name=""/>
        <dsp:cNvSpPr/>
      </dsp:nvSpPr>
      <dsp:spPr>
        <a:xfrm>
          <a:off x="1074026" y="3044595"/>
          <a:ext cx="1926655" cy="1736439"/>
        </a:xfrm>
        <a:prstGeom prst="ellipse">
          <a:avLst/>
        </a:prstGeom>
        <a:solidFill>
          <a:schemeClr val="accent4">
            <a:alpha val="50000"/>
            <a:hueOff val="8316554"/>
            <a:satOff val="-38374"/>
            <a:lumOff val="141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latin typeface="Comic Sans MS" panose="030F0702030302020204" pitchFamily="66" charset="0"/>
            </a:rPr>
            <a:t>словесно-логичес-кая</a:t>
          </a:r>
        </a:p>
      </dsp:txBody>
      <dsp:txXfrm>
        <a:off x="1356178" y="3298891"/>
        <a:ext cx="1362351" cy="1227847"/>
      </dsp:txXfrm>
    </dsp:sp>
    <dsp:sp modelId="{C885FCAA-F037-4F74-BB06-CEC94FC22B8D}">
      <dsp:nvSpPr>
        <dsp:cNvPr id="0" name=""/>
        <dsp:cNvSpPr/>
      </dsp:nvSpPr>
      <dsp:spPr>
        <a:xfrm>
          <a:off x="536087" y="1111346"/>
          <a:ext cx="1736453" cy="1706344"/>
        </a:xfrm>
        <a:prstGeom prst="ellipse">
          <a:avLst/>
        </a:prstGeom>
        <a:solidFill>
          <a:schemeClr val="accent4">
            <a:alpha val="50000"/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latin typeface="Comic Sans MS" panose="030F0702030302020204" pitchFamily="66" charset="0"/>
            </a:rPr>
            <a:t>эмоцио-нальная</a:t>
          </a:r>
        </a:p>
      </dsp:txBody>
      <dsp:txXfrm>
        <a:off x="790385" y="1361234"/>
        <a:ext cx="1227857" cy="120656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7</Pages>
  <Words>1216</Words>
  <Characters>6932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2015-12-24T09:44:00Z</dcterms:created>
  <dcterms:modified xsi:type="dcterms:W3CDTF">2016-01-15T09:27:00Z</dcterms:modified>
</cp:coreProperties>
</file>